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F2" w:rsidRDefault="0053361C" w:rsidP="000D6EF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86797" cy="8232234"/>
            <wp:effectExtent l="1143000" t="0" r="1118853" b="0"/>
            <wp:docPr id="8" name="Рисунок 6" descr="C:\Users\Сад\Pictures\2020-10-2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Pictures\2020-10-29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6904" cy="823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EF2">
        <w:rPr>
          <w:rFonts w:ascii="Times New Roman" w:eastAsia="DejaVu Sans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от  «31» августа  </w:t>
      </w:r>
    </w:p>
    <w:p w:rsidR="000D6EF2" w:rsidRDefault="000D6EF2" w:rsidP="000D6EF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1844"/>
        <w:gridCol w:w="864"/>
        <w:gridCol w:w="876"/>
        <w:gridCol w:w="812"/>
        <w:gridCol w:w="850"/>
        <w:gridCol w:w="851"/>
        <w:gridCol w:w="918"/>
        <w:gridCol w:w="18"/>
        <w:gridCol w:w="907"/>
        <w:gridCol w:w="895"/>
        <w:gridCol w:w="18"/>
        <w:gridCol w:w="833"/>
        <w:gridCol w:w="18"/>
        <w:gridCol w:w="788"/>
        <w:gridCol w:w="843"/>
        <w:gridCol w:w="18"/>
        <w:gridCol w:w="833"/>
        <w:gridCol w:w="18"/>
        <w:gridCol w:w="839"/>
        <w:gridCol w:w="850"/>
        <w:gridCol w:w="849"/>
      </w:tblGrid>
      <w:tr w:rsidR="000D6EF2" w:rsidRPr="00CD0E5B" w:rsidTr="0053361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F2" w:rsidRPr="00CD0E5B" w:rsidRDefault="000D6EF2" w:rsidP="00C0494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7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216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b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DejaVu Sans"/>
                <w:b/>
                <w:kern w:val="2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b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DejaVu Sans"/>
                <w:b/>
                <w:kern w:val="2"/>
                <w:sz w:val="20"/>
                <w:szCs w:val="20"/>
                <w:lang w:eastAsia="hi-IN" w:bidi="hi-IN"/>
              </w:rPr>
              <w:t>216</w:t>
            </w:r>
          </w:p>
        </w:tc>
      </w:tr>
      <w:tr w:rsidR="000D6EF2" w:rsidRPr="00CD0E5B" w:rsidTr="0053361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F2" w:rsidRPr="00CD0E5B" w:rsidRDefault="000D6EF2" w:rsidP="00C0494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7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Музыка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</w:tr>
      <w:tr w:rsidR="000D6EF2" w:rsidRPr="00CD0E5B" w:rsidTr="0053361C">
        <w:trPr>
          <w:trHeight w:val="127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F2" w:rsidRPr="00CD0E5B" w:rsidRDefault="000D6EF2" w:rsidP="00C0494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7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Художественное творчество</w:t>
            </w:r>
          </w:p>
          <w:p w:rsidR="000D6EF2" w:rsidRPr="00CD0E5B" w:rsidRDefault="000D6EF2" w:rsidP="00C0494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7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- рисование</w:t>
            </w:r>
          </w:p>
          <w:p w:rsidR="000D6EF2" w:rsidRPr="00CD0E5B" w:rsidRDefault="000D6EF2" w:rsidP="00C0494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7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- лепка</w:t>
            </w:r>
          </w:p>
          <w:p w:rsidR="000D6EF2" w:rsidRPr="00CD0E5B" w:rsidRDefault="000D6EF2" w:rsidP="00C0494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7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-аппликация</w:t>
            </w:r>
          </w:p>
          <w:p w:rsidR="000D6EF2" w:rsidRPr="00CD0E5B" w:rsidRDefault="000D6EF2" w:rsidP="00C0494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7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-конструирование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0,5</w:t>
            </w:r>
          </w:p>
          <w:p w:rsidR="000D6EF2" w:rsidRPr="00CD0E5B" w:rsidRDefault="000D6EF2" w:rsidP="00C04948">
            <w:pPr>
              <w:pStyle w:val="a6"/>
              <w:spacing w:line="276" w:lineRule="auto"/>
              <w:rPr>
                <w:rFonts w:eastAsia="DejaVu Sans"/>
                <w:kern w:val="2"/>
                <w:lang w:eastAsia="en-US" w:bidi="hi-IN"/>
              </w:rPr>
            </w:pPr>
            <w:r w:rsidRPr="00CD0E5B">
              <w:rPr>
                <w:rFonts w:eastAsia="DejaVu Sans"/>
                <w:kern w:val="2"/>
                <w:lang w:eastAsia="en-US" w:bidi="hi-IN"/>
              </w:rPr>
              <w:t xml:space="preserve">    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18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0,5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0,5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18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0,5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0,5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18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0,5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  <w:t>8</w:t>
            </w:r>
          </w:p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  <w:t>2</w:t>
            </w:r>
          </w:p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  <w:t>72</w:t>
            </w:r>
          </w:p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  <w:t>18</w:t>
            </w:r>
          </w:p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  <w:t>18</w:t>
            </w:r>
          </w:p>
        </w:tc>
      </w:tr>
      <w:tr w:rsidR="000D6EF2" w:rsidRPr="00CD0E5B" w:rsidTr="0053361C">
        <w:trPr>
          <w:trHeight w:val="24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ежедневно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</w:tr>
      <w:tr w:rsidR="000D6EF2" w:rsidRPr="00CD0E5B" w:rsidTr="0053361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F2" w:rsidRPr="00CD0E5B" w:rsidRDefault="000D6EF2" w:rsidP="00C0494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7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Физическое направление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108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b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DejaVu Sans"/>
                <w:b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b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DejaVu Sans"/>
                <w:b/>
                <w:kern w:val="2"/>
                <w:sz w:val="20"/>
                <w:szCs w:val="20"/>
                <w:lang w:eastAsia="hi-IN" w:bidi="hi-IN"/>
              </w:rPr>
              <w:t>108</w:t>
            </w:r>
          </w:p>
        </w:tc>
      </w:tr>
      <w:tr w:rsidR="000D6EF2" w:rsidRPr="00CD0E5B" w:rsidTr="0053361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  <w:t>72</w:t>
            </w:r>
          </w:p>
        </w:tc>
      </w:tr>
      <w:tr w:rsidR="000D6EF2" w:rsidRPr="00CD0E5B" w:rsidTr="0053361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DejaVu Sans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</w:tr>
      <w:tr w:rsidR="000D6EF2" w:rsidRPr="00CD0E5B" w:rsidTr="0053361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hi-IN" w:bidi="hi-I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360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468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b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DejaVu Sans"/>
                <w:b/>
                <w:kern w:val="2"/>
                <w:sz w:val="20"/>
                <w:szCs w:val="20"/>
                <w:lang w:eastAsia="hi-IN" w:bidi="hi-IN"/>
              </w:rPr>
              <w:t>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b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DejaVu Sans"/>
                <w:b/>
                <w:kern w:val="2"/>
                <w:sz w:val="20"/>
                <w:szCs w:val="20"/>
                <w:lang w:eastAsia="hi-IN" w:bidi="hi-IN"/>
              </w:rPr>
              <w:t>504</w:t>
            </w:r>
          </w:p>
        </w:tc>
      </w:tr>
      <w:tr w:rsidR="000D6EF2" w:rsidRPr="00CD0E5B" w:rsidTr="0053361C">
        <w:trPr>
          <w:trHeight w:val="46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rPr>
                <w:rFonts w:ascii="Times New Roman" w:eastAsia="DejaVu Sans" w:hAnsi="Times New Roman" w:cs="Times New Roman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 ч.40 мин.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2 ч.45 мин.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3ч.40</w:t>
            </w:r>
          </w:p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мин.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5 ч. 50мин.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widowControl w:val="0"/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D0E5B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7 ч.30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F2" w:rsidRPr="00CD0E5B" w:rsidRDefault="000D6EF2" w:rsidP="00C049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0D6EF2" w:rsidRPr="00CD0E5B" w:rsidRDefault="000D6EF2" w:rsidP="000D6EF2">
      <w:pPr>
        <w:shd w:val="clear" w:color="auto" w:fill="FFFFFF"/>
        <w:suppressAutoHyphens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6EF2" w:rsidRPr="00CD0E5B" w:rsidRDefault="000D6EF2" w:rsidP="000D6EF2">
      <w:pPr>
        <w:shd w:val="clear" w:color="auto" w:fill="FFFFFF"/>
        <w:suppressAutoHyphens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E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D6EF2" w:rsidRPr="00CD0E5B" w:rsidRDefault="000D6EF2" w:rsidP="000D6EF2">
      <w:pPr>
        <w:suppressAutoHyphens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</w:pPr>
    </w:p>
    <w:p w:rsidR="000D6EF2" w:rsidRDefault="000D6EF2" w:rsidP="000D6EF2">
      <w:pPr>
        <w:suppressAutoHyphens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D6EF2" w:rsidRDefault="000D6EF2" w:rsidP="000D6EF2">
      <w:pPr>
        <w:suppressAutoHyphens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D6EF2" w:rsidRDefault="000D6EF2" w:rsidP="000D6EF2">
      <w:pPr>
        <w:suppressAutoHyphens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D6EF2" w:rsidRDefault="000D6EF2" w:rsidP="000D6EF2">
      <w:pPr>
        <w:suppressAutoHyphens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D6EF2" w:rsidRDefault="000D6EF2" w:rsidP="000D6EF2">
      <w:pPr>
        <w:suppressAutoHyphens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D6EF2" w:rsidRDefault="000D6EF2" w:rsidP="000D6EF2">
      <w:pPr>
        <w:suppressAutoHyphens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D6EF2" w:rsidRDefault="000D6EF2" w:rsidP="000D6EF2">
      <w:pPr>
        <w:suppressAutoHyphens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D6EF2" w:rsidRDefault="000D6EF2" w:rsidP="000D6EF2">
      <w:pPr>
        <w:suppressAutoHyphens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D6EF2" w:rsidRDefault="000D6EF2" w:rsidP="000D6EF2">
      <w:pPr>
        <w:suppressAutoHyphens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D6EF2" w:rsidRDefault="000D6EF2" w:rsidP="000D6EF2">
      <w:pPr>
        <w:suppressAutoHyphens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D6EF2" w:rsidRDefault="000D6EF2" w:rsidP="000D6EF2">
      <w:pPr>
        <w:suppressAutoHyphens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D6EF2" w:rsidRDefault="000D6EF2" w:rsidP="000D6EF2">
      <w:pPr>
        <w:suppressAutoHyphens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D6EF2" w:rsidRDefault="000D6EF2" w:rsidP="000D6EF2">
      <w:pPr>
        <w:suppressAutoHyphens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Планирование образовательной деятельности</w:t>
      </w:r>
    </w:p>
    <w:p w:rsidR="000D6EF2" w:rsidRDefault="000D6EF2" w:rsidP="000D6EF2">
      <w:pPr>
        <w:suppressAutoHyphens/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при работе по пятидневной неделе(2020 - 2021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 год)</w:t>
      </w:r>
    </w:p>
    <w:p w:rsidR="000D6EF2" w:rsidRDefault="000D6EF2" w:rsidP="000D6EF2">
      <w:pPr>
        <w:suppressAutoHyphens/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D6EF2" w:rsidRDefault="000D6EF2" w:rsidP="000D6EF2">
      <w:pPr>
        <w:suppressAutoHyphens/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tbl>
      <w:tblPr>
        <w:tblW w:w="14261" w:type="dxa"/>
        <w:jc w:val="center"/>
        <w:tblCellMar>
          <w:left w:w="0" w:type="dxa"/>
          <w:right w:w="0" w:type="dxa"/>
        </w:tblCellMar>
        <w:tblLook w:val="04A0"/>
      </w:tblPr>
      <w:tblGrid>
        <w:gridCol w:w="2437"/>
        <w:gridCol w:w="728"/>
        <w:gridCol w:w="1845"/>
        <w:gridCol w:w="1856"/>
        <w:gridCol w:w="1856"/>
        <w:gridCol w:w="1856"/>
        <w:gridCol w:w="1856"/>
        <w:gridCol w:w="1827"/>
      </w:tblGrid>
      <w:tr w:rsidR="000D6EF2" w:rsidTr="00C04948">
        <w:trPr>
          <w:trHeight w:val="215"/>
          <w:jc w:val="center"/>
        </w:trPr>
        <w:tc>
          <w:tcPr>
            <w:tcW w:w="142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Организованная   образовательная деятельность (специально организованная)</w:t>
            </w:r>
          </w:p>
        </w:tc>
      </w:tr>
      <w:tr w:rsidR="000D6EF2" w:rsidTr="00C04948">
        <w:trPr>
          <w:trHeight w:val="215"/>
          <w:jc w:val="center"/>
        </w:trPr>
        <w:tc>
          <w:tcPr>
            <w:tcW w:w="50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D6EF2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развития / Базовый вид деятельности</w:t>
            </w:r>
          </w:p>
        </w:tc>
        <w:tc>
          <w:tcPr>
            <w:tcW w:w="92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0D6EF2" w:rsidTr="00C04948">
        <w:trPr>
          <w:trHeight w:val="215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F2" w:rsidRDefault="000D6EF2" w:rsidP="00C0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младшая группа</w:t>
            </w:r>
          </w:p>
          <w:p w:rsidR="000D6EF2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– 3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младшая группа</w:t>
            </w:r>
          </w:p>
          <w:p w:rsidR="000D6EF2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– 4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Средняя</w:t>
            </w:r>
          </w:p>
          <w:p w:rsidR="000D6EF2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  <w:p w:rsidR="000D6EF2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– 5 лет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Старшая</w:t>
            </w:r>
          </w:p>
          <w:p w:rsidR="000D6EF2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  <w:p w:rsidR="000D6EF2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– 6 лет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 </w:t>
            </w:r>
          </w:p>
          <w:p w:rsidR="000D6EF2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  <w:p w:rsidR="000D6EF2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– 7 лет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помещении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 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0D6EF2" w:rsidRPr="00CD0E5B" w:rsidTr="00C04948">
        <w:trPr>
          <w:trHeight w:val="649"/>
          <w:jc w:val="center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прогулке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 в неделю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 в неделю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 в неделю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24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 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24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 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 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 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 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rPr>
                <w:sz w:val="20"/>
                <w:szCs w:val="20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rPr>
                <w:sz w:val="20"/>
                <w:szCs w:val="20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rPr>
                <w:sz w:val="20"/>
                <w:szCs w:val="20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rPr>
                <w:sz w:val="20"/>
                <w:szCs w:val="20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занятий в неделю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занятий в неделю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занятий в неделю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занятий в неделю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занятий в неделю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1426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кружковая работа</w:t>
            </w:r>
          </w:p>
        </w:tc>
      </w:tr>
      <w:tr w:rsidR="000D6EF2" w:rsidRPr="00CD0E5B" w:rsidTr="00C04948">
        <w:trPr>
          <w:trHeight w:val="423"/>
          <w:jc w:val="center"/>
        </w:trPr>
        <w:tc>
          <w:tcPr>
            <w:tcW w:w="24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D0E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Кружок «Веселые пальчики»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D6EF2" w:rsidRPr="00CD0E5B" w:rsidTr="00C04948">
        <w:trPr>
          <w:trHeight w:val="6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EF2" w:rsidRPr="00CD0E5B" w:rsidRDefault="000D6EF2" w:rsidP="00C0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D6EF2" w:rsidRPr="00CD0E5B" w:rsidRDefault="000D6EF2" w:rsidP="00C04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0E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Вокальный кружок «Радость»</w:t>
            </w:r>
          </w:p>
          <w:p w:rsidR="000D6EF2" w:rsidRPr="00CD0E5B" w:rsidRDefault="000D6EF2" w:rsidP="00C0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0D6EF2" w:rsidRPr="00CD0E5B" w:rsidTr="00C04948">
        <w:trPr>
          <w:trHeight w:val="273"/>
          <w:jc w:val="center"/>
        </w:trPr>
        <w:tc>
          <w:tcPr>
            <w:tcW w:w="24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</w:t>
            </w: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коммуникативное развитие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Кружок «Волшебные кружочки»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0D6EF2" w:rsidRPr="00CD0E5B" w:rsidTr="00C04948">
        <w:trPr>
          <w:trHeight w:val="4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Кружок «</w:t>
            </w:r>
          </w:p>
          <w:p w:rsidR="000D6EF2" w:rsidRPr="00CD0E5B" w:rsidRDefault="000D6EF2" w:rsidP="00C04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proofErr w:type="spellStart"/>
            <w:r w:rsidRPr="00CD0E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Светофорчик</w:t>
            </w:r>
            <w:proofErr w:type="spellEnd"/>
            <w:r w:rsidRPr="00CD0E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0D6EF2" w:rsidRPr="00CD0E5B" w:rsidTr="00C04948">
        <w:trPr>
          <w:trHeight w:val="4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ar-SA"/>
              </w:rPr>
              <w:t>Кружок «Лазоревый цветок»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0D6EF2" w:rsidRPr="00CD0E5B" w:rsidTr="00C04948">
        <w:trPr>
          <w:trHeight w:val="12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кукольных спектаклей и театрализованных представлений (выездной театр)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 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 в библиотеке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музеев, экскурсии 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 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1426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50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 вид деятельности</w:t>
            </w:r>
          </w:p>
        </w:tc>
        <w:tc>
          <w:tcPr>
            <w:tcW w:w="92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младшая группа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– 3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младшая группа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– 4 года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Средняя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– 5 лет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Старшая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– 6 лет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</w:t>
            </w:r>
            <w:proofErr w:type="spellEnd"/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 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– 7 лет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Гимнастика пробуждения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Комплексы закаливающих процедур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Гигиенические процедуры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Опробование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31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Индивидуальная работа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 соответствии с режимом (4 раза в день)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 соответствии с режимом (4 раза в день)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 соответствии с режимом (4 раза в день)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 соответствии с режимом (4 раза в день)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 соответствии с режимом (4 раза в день)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 </w:t>
            </w:r>
          </w:p>
        </w:tc>
      </w:tr>
      <w:tr w:rsidR="000D6EF2" w:rsidRPr="00CD0E5B" w:rsidTr="00C04948">
        <w:trPr>
          <w:trHeight w:val="215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D6EF2" w:rsidRPr="00CD0E5B" w:rsidTr="00C04948">
        <w:trPr>
          <w:trHeight w:val="399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D6EF2" w:rsidRPr="00CD0E5B" w:rsidTr="00C04948">
        <w:trPr>
          <w:trHeight w:val="748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в книжном уголке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</w:tr>
      <w:tr w:rsidR="000D6EF2" w:rsidRPr="00CD0E5B" w:rsidTr="00C04948">
        <w:trPr>
          <w:trHeight w:val="748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в уголке детского творчества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 </w:t>
            </w:r>
          </w:p>
        </w:tc>
      </w:tr>
      <w:tr w:rsidR="000D6EF2" w:rsidRPr="00CD0E5B" w:rsidTr="00C04948">
        <w:trPr>
          <w:trHeight w:val="725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в уголке природы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</w:tr>
      <w:tr w:rsidR="000D6EF2" w:rsidRPr="00CD0E5B" w:rsidTr="00C04948">
        <w:trPr>
          <w:trHeight w:val="725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Работа в уголке безопасности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</w:tr>
      <w:tr w:rsidR="000D6EF2" w:rsidRPr="00CD0E5B" w:rsidTr="00C04948">
        <w:trPr>
          <w:trHeight w:val="725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в театральном уголке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0D6EF2" w:rsidRPr="00CD0E5B" w:rsidTr="00C04948">
        <w:trPr>
          <w:trHeight w:val="375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по теме недели (проекта)  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D6EF2" w:rsidRPr="00CD0E5B" w:rsidTr="00C04948">
        <w:trPr>
          <w:trHeight w:val="808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Детское экспериментирование, опыты, исследования в уголке «Детская лаборатория» (центр «Песок – вода»</w:t>
            </w:r>
            <w:proofErr w:type="gramStart"/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</w:tr>
      <w:tr w:rsidR="000D6EF2" w:rsidRPr="00CD0E5B" w:rsidTr="00C04948">
        <w:trPr>
          <w:trHeight w:val="537"/>
          <w:jc w:val="center"/>
        </w:trPr>
        <w:tc>
          <w:tcPr>
            <w:tcW w:w="50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Прогулка</w:t>
            </w: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(наблюдения, опыты и экспериментирование, работа по теме проекта, подвижные игры, оздоровительный бег, инд. работа, труд, самостоятельная деятельность)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утром и вечером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утром и вечером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утром и вечером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утром и вечером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утром и вечером</w:t>
            </w:r>
          </w:p>
        </w:tc>
      </w:tr>
      <w:tr w:rsidR="000D6EF2" w:rsidRPr="00CD0E5B" w:rsidTr="00C04948">
        <w:trPr>
          <w:trHeight w:val="80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F2" w:rsidRPr="00CD0E5B" w:rsidRDefault="000D6EF2" w:rsidP="00C0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или тематическая прогулка, экскурсия – 1 раз в неделю</w:t>
            </w:r>
          </w:p>
        </w:tc>
      </w:tr>
      <w:tr w:rsidR="000D6EF2" w:rsidRPr="00CD0E5B" w:rsidTr="00C04948">
        <w:trPr>
          <w:trHeight w:val="751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Дежурства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(со 2-ой половины </w:t>
            </w:r>
            <w:proofErr w:type="spellStart"/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года)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D6EF2" w:rsidRPr="00CD0E5B" w:rsidTr="00C04948">
        <w:trPr>
          <w:trHeight w:val="748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Хозяйственно-бытовой труд, труд в природе 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</w:tr>
      <w:tr w:rsidR="000D6EF2" w:rsidRPr="00CD0E5B" w:rsidTr="00C04948">
        <w:trPr>
          <w:trHeight w:val="748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 </w:t>
            </w:r>
          </w:p>
        </w:tc>
      </w:tr>
      <w:tr w:rsidR="000D6EF2" w:rsidRPr="00CD0E5B" w:rsidTr="00C04948">
        <w:trPr>
          <w:trHeight w:val="375"/>
          <w:jc w:val="center"/>
        </w:trPr>
        <w:tc>
          <w:tcPr>
            <w:tcW w:w="1426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</w:tr>
      <w:tr w:rsidR="000D6EF2" w:rsidRPr="00CD0E5B" w:rsidTr="00C04948">
        <w:trPr>
          <w:trHeight w:val="1301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Игры:</w:t>
            </w: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подвижные и спортивные, строительные, режиссерские, игры-драматизации и театрализованные игры, игры-забавы, сюжетно-ролевые игры, дидактические и развивающие игры (в т.ч. настольно-печатные игры, конструкторы)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 течение дня, каждый вечер – сюжетно-ролевые игры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 течение дня, каждый вечер – сюжетно-ролевые игры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 течение дня, каждый вечер – сюжетно-ролевые игры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 течение дня, каждый вечер – сюжетно-ролевые игры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 течение дня, каждый вечер – сюжетно-ролевые игры</w:t>
            </w:r>
          </w:p>
        </w:tc>
      </w:tr>
      <w:tr w:rsidR="000D6EF2" w:rsidRPr="00CD0E5B" w:rsidTr="00C04948">
        <w:trPr>
          <w:trHeight w:val="725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деятельность детей в уголках развития</w:t>
            </w: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(в центрах активности)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D6EF2" w:rsidRPr="00CD0E5B" w:rsidTr="00C04948">
        <w:trPr>
          <w:trHeight w:val="725"/>
          <w:jc w:val="center"/>
        </w:trPr>
        <w:tc>
          <w:tcPr>
            <w:tcW w:w="5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двигательная деятельность 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</w:tbl>
    <w:p w:rsidR="000D6EF2" w:rsidRPr="00CD0E5B" w:rsidRDefault="000D6EF2" w:rsidP="000D6EF2">
      <w:pPr>
        <w:suppressAutoHyphens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CD0E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 </w:t>
      </w:r>
    </w:p>
    <w:p w:rsidR="000D6EF2" w:rsidRPr="00CD0E5B" w:rsidRDefault="000D6EF2" w:rsidP="000D6EF2">
      <w:pPr>
        <w:shd w:val="clear" w:color="auto" w:fill="FFFFFF"/>
        <w:suppressAutoHyphens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6EF2" w:rsidRPr="00CD0E5B" w:rsidRDefault="000D6EF2" w:rsidP="000D6EF2">
      <w:pPr>
        <w:shd w:val="clear" w:color="auto" w:fill="FFFFFF"/>
        <w:suppressAutoHyphens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6EF2" w:rsidRPr="00CD0E5B" w:rsidRDefault="000D6EF2" w:rsidP="000D6EF2">
      <w:pPr>
        <w:shd w:val="clear" w:color="auto" w:fill="FFFFFF"/>
        <w:suppressAutoHyphens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6EF2" w:rsidRPr="00CD0E5B" w:rsidRDefault="000D6EF2" w:rsidP="000D6EF2">
      <w:pPr>
        <w:shd w:val="clear" w:color="auto" w:fill="FFFFFF"/>
        <w:suppressAutoHyphens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6EF2" w:rsidRPr="00CD0E5B" w:rsidRDefault="000D6EF2" w:rsidP="000D6EF2">
      <w:pPr>
        <w:shd w:val="clear" w:color="auto" w:fill="FFFFFF"/>
        <w:suppressAutoHyphens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6EF2" w:rsidRPr="00CD0E5B" w:rsidRDefault="000D6EF2" w:rsidP="000D6EF2">
      <w:pPr>
        <w:shd w:val="clear" w:color="auto" w:fill="FFFFFF"/>
        <w:suppressAutoHyphens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6EF2" w:rsidRPr="00CD0E5B" w:rsidRDefault="000D6EF2" w:rsidP="000D6EF2">
      <w:pPr>
        <w:shd w:val="clear" w:color="auto" w:fill="FFFFFF"/>
        <w:suppressAutoHyphens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D0E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Условия организации режима работы в МБДОУ </w:t>
      </w:r>
      <w:proofErr w:type="spellStart"/>
      <w:r w:rsidRPr="00CD0E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Лакедемоновском</w:t>
      </w:r>
      <w:proofErr w:type="spellEnd"/>
      <w:r w:rsidRPr="00CD0E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детском саду «</w:t>
      </w:r>
      <w:proofErr w:type="spellStart"/>
      <w:r w:rsidRPr="00CD0E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Ивушка</w:t>
      </w:r>
      <w:proofErr w:type="spellEnd"/>
      <w:r w:rsidRPr="00CD0E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0D6EF2" w:rsidRPr="00CD0E5B" w:rsidRDefault="000D6EF2" w:rsidP="000D6EF2">
      <w:pPr>
        <w:shd w:val="clear" w:color="auto" w:fill="FFFFFF"/>
        <w:suppressAutoHyphens/>
        <w:spacing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E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Pr="00CD0E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CD0E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учебный год  </w:t>
      </w:r>
    </w:p>
    <w:p w:rsidR="000D6EF2" w:rsidRPr="00CD0E5B" w:rsidRDefault="000D6EF2" w:rsidP="000D6EF2">
      <w:pPr>
        <w:shd w:val="clear" w:color="auto" w:fill="FFFFFF"/>
        <w:suppressAutoHyphens/>
        <w:spacing w:before="3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D0E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5147" w:type="dxa"/>
        <w:jc w:val="center"/>
        <w:tblCellMar>
          <w:left w:w="0" w:type="dxa"/>
          <w:right w:w="0" w:type="dxa"/>
        </w:tblCellMar>
        <w:tblLook w:val="04A0"/>
      </w:tblPr>
      <w:tblGrid>
        <w:gridCol w:w="5383"/>
        <w:gridCol w:w="1819"/>
        <w:gridCol w:w="1757"/>
        <w:gridCol w:w="1696"/>
        <w:gridCol w:w="1757"/>
        <w:gridCol w:w="2735"/>
      </w:tblGrid>
      <w:tr w:rsidR="000D6EF2" w:rsidRPr="00CD0E5B" w:rsidTr="00C04948">
        <w:trPr>
          <w:trHeight w:val="800"/>
          <w:jc w:val="center"/>
        </w:trPr>
        <w:tc>
          <w:tcPr>
            <w:tcW w:w="5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младшая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 – 3 года)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младшая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(3 – 4 года)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группа (4 – 5 лет)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Старшая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(5 – 6 лет)</w:t>
            </w:r>
          </w:p>
        </w:tc>
        <w:tc>
          <w:tcPr>
            <w:tcW w:w="2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Подготовительная группа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(6 – 7 лет)</w:t>
            </w:r>
          </w:p>
        </w:tc>
      </w:tr>
      <w:tr w:rsidR="000D6EF2" w:rsidRPr="00CD0E5B" w:rsidTr="00C04948">
        <w:trPr>
          <w:trHeight w:val="494"/>
          <w:jc w:val="center"/>
        </w:trPr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  непосредственно образовательной деятельности в неделю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 40 мин.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 45 мин.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 40 мин.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5ч 50 мин.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7ч 30 мин.</w:t>
            </w:r>
          </w:p>
        </w:tc>
      </w:tr>
      <w:tr w:rsidR="000D6EF2" w:rsidRPr="00CD0E5B" w:rsidTr="00C04948">
        <w:trPr>
          <w:trHeight w:val="477"/>
          <w:jc w:val="center"/>
        </w:trPr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  непрерывной непосредственно образовательной деятельности в день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20 - 25 мин.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мин.</w:t>
            </w:r>
          </w:p>
        </w:tc>
      </w:tr>
      <w:tr w:rsidR="000D6EF2" w:rsidRPr="00CD0E5B" w:rsidTr="00C04948">
        <w:trPr>
          <w:trHeight w:val="952"/>
          <w:jc w:val="center"/>
        </w:trPr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допустимый объем образовательной нагрузки в день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18 - 20 мин. (по 8 – 10 мин. в 1-ю и 2-ю половину дня)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мин. в 1-ю половину дня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 мин. в 1-ю половину дня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45 мин. в 1-ю половину дня и 25 мин. во 2-ю половину дня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90 мин. (1,5 часа) в 1-ю половину дня </w:t>
            </w:r>
          </w:p>
        </w:tc>
      </w:tr>
      <w:tr w:rsidR="000D6EF2" w:rsidRPr="00CD0E5B" w:rsidTr="00C04948">
        <w:trPr>
          <w:trHeight w:val="542"/>
          <w:jc w:val="center"/>
        </w:trPr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  и кратность занятий по дополнительному образованию детей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мин. – 1 раз в неделю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мин. – 1 раз в неделю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мин. – 2 раза в неделю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мин. - 2 раза в неделю  </w:t>
            </w:r>
          </w:p>
        </w:tc>
      </w:tr>
      <w:tr w:rsidR="000D6EF2" w:rsidRPr="00CD0E5B" w:rsidTr="00C04948">
        <w:trPr>
          <w:trHeight w:val="542"/>
          <w:jc w:val="center"/>
        </w:trPr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 для каждого возраста (в неделю)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 30 мин.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 мин.)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 45 мин.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(165 мин.)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(240 мин.)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6ч 15 мин.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(375 мин.)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8ч 00 мин.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(510 мин.)</w:t>
            </w:r>
          </w:p>
        </w:tc>
      </w:tr>
      <w:tr w:rsidR="000D6EF2" w:rsidRPr="00CD0E5B" w:rsidTr="00C04948">
        <w:trPr>
          <w:trHeight w:val="393"/>
          <w:jc w:val="center"/>
        </w:trPr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перерывов между периодами непосредственно образовательной деятельности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мин. + 10 мин.</w:t>
            </w:r>
          </w:p>
        </w:tc>
      </w:tr>
      <w:tr w:rsidR="000D6EF2" w:rsidRPr="00CD0E5B" w:rsidTr="00C04948">
        <w:trPr>
          <w:trHeight w:val="761"/>
          <w:jc w:val="center"/>
        </w:trPr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и кратность непосредственно образовательной деятельности по  физическому развитию детей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мин. – 2 раза в неделю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 20 мин.)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мин. – 3 раза в неделю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 45 мин.)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мин. – 3 раза в неделю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 60 мин. –</w:t>
            </w:r>
            <w:proofErr w:type="gramEnd"/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час)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мин. – 3 раза в неделю, из них 1 на воздухе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 75 мин. – 1ч.15 мин.)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мин. – 3 раза в неделю, из них 1 на воздухе</w:t>
            </w:r>
          </w:p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 90 мин. – 1ч.30 мин.)</w:t>
            </w:r>
          </w:p>
        </w:tc>
      </w:tr>
      <w:tr w:rsidR="000D6EF2" w:rsidRPr="00CD0E5B" w:rsidTr="00C04948">
        <w:trPr>
          <w:trHeight w:val="510"/>
          <w:jc w:val="center"/>
        </w:trPr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дневного сна в режиме дня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40мин.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</w:tr>
      <w:tr w:rsidR="000D6EF2" w:rsidRPr="00CD0E5B" w:rsidTr="00C04948">
        <w:trPr>
          <w:trHeight w:val="510"/>
          <w:jc w:val="center"/>
        </w:trPr>
        <w:tc>
          <w:tcPr>
            <w:tcW w:w="5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прогулки в режиме дня (дневная и вечерняя прогулки)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 15мин.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часа55мин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45мин.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 00мин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EF2" w:rsidRPr="00CD0E5B" w:rsidRDefault="000D6EF2" w:rsidP="00C04948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05мин</w:t>
            </w:r>
          </w:p>
        </w:tc>
      </w:tr>
    </w:tbl>
    <w:p w:rsidR="000D6EF2" w:rsidRPr="00CD0E5B" w:rsidRDefault="000D6EF2" w:rsidP="000D6EF2">
      <w:pPr>
        <w:rPr>
          <w:sz w:val="20"/>
          <w:szCs w:val="20"/>
        </w:rPr>
      </w:pPr>
    </w:p>
    <w:p w:rsidR="00A42DBD" w:rsidRDefault="00A42DBD"/>
    <w:sectPr w:rsidR="00A42DBD" w:rsidSect="00CD0E5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EF2"/>
    <w:rsid w:val="000D6EF2"/>
    <w:rsid w:val="0037775B"/>
    <w:rsid w:val="0053361C"/>
    <w:rsid w:val="007B094F"/>
    <w:rsid w:val="00965FA4"/>
    <w:rsid w:val="00A42DBD"/>
    <w:rsid w:val="00AB719B"/>
    <w:rsid w:val="00AC2C26"/>
    <w:rsid w:val="00E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F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0D6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0D6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D6E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1262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cp:lastPrinted>2020-10-29T08:25:00Z</cp:lastPrinted>
  <dcterms:created xsi:type="dcterms:W3CDTF">2020-10-29T08:43:00Z</dcterms:created>
  <dcterms:modified xsi:type="dcterms:W3CDTF">2020-10-29T08:43:00Z</dcterms:modified>
</cp:coreProperties>
</file>