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8A" w:rsidRPr="004B799C" w:rsidRDefault="00CE0176" w:rsidP="00CE017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6"/>
        <w:gridCol w:w="8683"/>
        <w:gridCol w:w="596"/>
      </w:tblGrid>
      <w:tr w:rsidR="00D64C8A" w:rsidRPr="004B799C" w:rsidTr="003439C6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работы в летний оздоровительный период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C8A" w:rsidRPr="004B799C" w:rsidTr="003439C6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Регламентирующие нормативные документы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C8A" w:rsidRPr="004B799C" w:rsidTr="003439C6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планирования оздоровительной работы в ДОУ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C8A" w:rsidRPr="004B799C" w:rsidTr="003439C6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оздоровительных мероприятий в летний период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C8A" w:rsidRPr="004B799C" w:rsidTr="003439C6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Организация </w:t>
            </w:r>
            <w:proofErr w:type="spellStart"/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оздоровительной</w:t>
            </w:r>
            <w:proofErr w:type="gram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C8A" w:rsidRPr="004B799C" w:rsidTr="003439C6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Создание условий для всестороннего развития детей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C8A" w:rsidRPr="004B799C" w:rsidTr="003439C6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Организация мероприятий познавательного характера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C8A" w:rsidRPr="004B799C" w:rsidTr="003439C6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Работа с педагогами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C8A" w:rsidRPr="004B799C" w:rsidTr="003439C6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Работа с родителями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C8A" w:rsidRPr="004B799C" w:rsidTr="003439C6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Контроль реализации проекта оздоровительной работы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C8A" w:rsidRPr="004B799C" w:rsidTr="003439C6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Административно-хозяйственная работа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C8A" w:rsidRPr="004B799C" w:rsidTr="003439C6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работы в летний оздоровительный период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-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</w:t>
      </w:r>
      <w:proofErr w:type="gramStart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  <w:proofErr w:type="gramEnd"/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педагогического коллектива в летний оздоровительный период - это создание в дошкольном учреждении максимально эффективных условий для организации оздоровительной работы и развития познавательного интереса воспитанников.</w:t>
      </w: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D64C8A" w:rsidRPr="003E0D2F" w:rsidRDefault="00D64C8A" w:rsidP="00D64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D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64C8A" w:rsidRPr="009109F2" w:rsidRDefault="00D64C8A" w:rsidP="00D6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9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1.Создать условия, обеспечивающие охрану жизни и укрепления здоровья детей, предупреждение заболеваемости и травматизма.</w:t>
      </w:r>
    </w:p>
    <w:p w:rsidR="00D64C8A" w:rsidRPr="009109F2" w:rsidRDefault="00D64C8A" w:rsidP="00D64C8A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4C8A" w:rsidRPr="009109F2" w:rsidRDefault="00D64C8A" w:rsidP="00D6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9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Реализовать систему мероприятий, направленных на оздоровление и физическое развитие детей, через</w:t>
      </w:r>
      <w:proofErr w:type="gramStart"/>
      <w:r w:rsidRPr="009109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D64C8A" w:rsidRPr="009109F2" w:rsidRDefault="00D64C8A" w:rsidP="00D6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9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двигательной активности дошкольников;</w:t>
      </w:r>
    </w:p>
    <w:p w:rsidR="00D64C8A" w:rsidRPr="009109F2" w:rsidRDefault="00D64C8A" w:rsidP="00D6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9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использование разнообразных видов закаливания;</w:t>
      </w:r>
    </w:p>
    <w:p w:rsidR="00D64C8A" w:rsidRPr="009109F2" w:rsidRDefault="00D64C8A" w:rsidP="00D6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9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культурно – гигиенических навыков.</w:t>
      </w:r>
    </w:p>
    <w:p w:rsidR="00D64C8A" w:rsidRPr="009109F2" w:rsidRDefault="00D64C8A" w:rsidP="00D6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4C8A" w:rsidRPr="009109F2" w:rsidRDefault="00D64C8A" w:rsidP="00D6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9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Разнообразить работу по формированию экологических навыков, воспитание положительного отношения к природе у детей дошкольного возврата.</w:t>
      </w:r>
    </w:p>
    <w:p w:rsidR="00D64C8A" w:rsidRPr="009109F2" w:rsidRDefault="00D64C8A" w:rsidP="00D6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4C8A" w:rsidRPr="009109F2" w:rsidRDefault="00D64C8A" w:rsidP="00D6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9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Создать условия для развития творческих способностей, познавательной активности, самостоятельной художественной деятельности, а также коммуникативных навыков через экскурсии, развлечения, экспериментирование, чтение литературы, и другие формы детской деятельности.</w:t>
      </w:r>
    </w:p>
    <w:p w:rsidR="00D64C8A" w:rsidRPr="009109F2" w:rsidRDefault="00D64C8A" w:rsidP="00D6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4C8A" w:rsidRPr="009109F2" w:rsidRDefault="00D64C8A" w:rsidP="00D6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9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Осуществление педагогического и медицинского просвещения родителей по вопросам воспитания и оздоровления детей в летний период.</w:t>
      </w:r>
    </w:p>
    <w:p w:rsidR="00D64C8A" w:rsidRPr="009109F2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 с детьми: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«Физическое развитие»:</w:t>
      </w:r>
    </w:p>
    <w:p w:rsidR="00D64C8A" w:rsidRPr="004B799C" w:rsidRDefault="00D64C8A" w:rsidP="00D64C8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D64C8A" w:rsidRPr="004B799C" w:rsidRDefault="00D64C8A" w:rsidP="00D64C8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 совершенствовать физические функции организма.</w:t>
      </w:r>
    </w:p>
    <w:p w:rsidR="00D64C8A" w:rsidRPr="004B799C" w:rsidRDefault="00D64C8A" w:rsidP="00D64C8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работоспособность детского организма через различные формы закаливания.</w:t>
      </w:r>
    </w:p>
    <w:p w:rsidR="00D64C8A" w:rsidRPr="004B799C" w:rsidRDefault="00D64C8A" w:rsidP="00D64C8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и потребность в занятиях физическими упражнениями.</w:t>
      </w:r>
    </w:p>
    <w:p w:rsidR="00D64C8A" w:rsidRPr="004B799C" w:rsidRDefault="00D64C8A" w:rsidP="00D64C8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D64C8A" w:rsidRPr="004B799C" w:rsidRDefault="00D64C8A" w:rsidP="00D64C8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предупреждению заболеваемости и детского травматизма.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«Художественно-эстетическое развитие»:</w:t>
      </w:r>
    </w:p>
    <w:p w:rsidR="00D64C8A" w:rsidRPr="004B799C" w:rsidRDefault="00D64C8A" w:rsidP="00D64C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углублять музыкальные впечатления, полученные в течение года.</w:t>
      </w:r>
    </w:p>
    <w:p w:rsidR="00D64C8A" w:rsidRPr="004B799C" w:rsidRDefault="00D64C8A" w:rsidP="00D64C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инициативу детей в импровизации.</w:t>
      </w:r>
    </w:p>
    <w:p w:rsidR="00D64C8A" w:rsidRPr="004B799C" w:rsidRDefault="00D64C8A" w:rsidP="00D64C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воображение, инициативу, творчество ребенка.</w:t>
      </w:r>
    </w:p>
    <w:p w:rsidR="00D64C8A" w:rsidRPr="004B799C" w:rsidRDefault="00D64C8A" w:rsidP="00D64C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основы музыкально-театральной культуры, духовно обогащать детей положительными эмоциями</w:t>
      </w:r>
    </w:p>
    <w:p w:rsidR="00D64C8A" w:rsidRPr="004B799C" w:rsidRDefault="00D64C8A" w:rsidP="00D64C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D64C8A" w:rsidRPr="004B799C" w:rsidRDefault="00D64C8A" w:rsidP="00D64C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D64C8A" w:rsidRPr="004B799C" w:rsidRDefault="00D64C8A" w:rsidP="00D64C8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наблюдению за действительностью, развивать умение видеть мир глазами творца-художника.</w:t>
      </w:r>
    </w:p>
    <w:p w:rsidR="00D64C8A" w:rsidRPr="004B799C" w:rsidRDefault="00D64C8A" w:rsidP="00D64C8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свободу в отражении — доступными для ребенка художественными средствами — своего видения мира.</w:t>
      </w:r>
    </w:p>
    <w:p w:rsidR="00D64C8A" w:rsidRPr="004B799C" w:rsidRDefault="00D64C8A" w:rsidP="00D64C8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передавать настроение, состояние, отношение к </w:t>
      </w:r>
      <w:proofErr w:type="gramStart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экспериментировать с различными видами и способами изображения.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«Познавательное развитие»:</w:t>
      </w:r>
    </w:p>
    <w:p w:rsidR="00D64C8A" w:rsidRPr="004B799C" w:rsidRDefault="00D64C8A" w:rsidP="00D64C8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D64C8A" w:rsidRPr="004B799C" w:rsidRDefault="00D64C8A" w:rsidP="00D64C8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«Речевое развитие»:</w:t>
      </w:r>
    </w:p>
    <w:p w:rsidR="00D64C8A" w:rsidRPr="004B799C" w:rsidRDefault="00D64C8A" w:rsidP="00D64C8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«Социально-коммуникативное развитие»:</w:t>
      </w:r>
    </w:p>
    <w:p w:rsidR="00D64C8A" w:rsidRPr="004B799C" w:rsidRDefault="00D64C8A" w:rsidP="00D64C8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игровую деятельность воспитанников;</w:t>
      </w:r>
    </w:p>
    <w:p w:rsidR="00D64C8A" w:rsidRPr="004B799C" w:rsidRDefault="00D64C8A" w:rsidP="00D64C8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элементарным общепринятым нормам взаимоотношений со сверстниками и взрослыми;</w:t>
      </w:r>
    </w:p>
    <w:p w:rsidR="00D64C8A" w:rsidRPr="004B799C" w:rsidRDefault="00D64C8A" w:rsidP="00D64C8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работу по формированию </w:t>
      </w:r>
      <w:proofErr w:type="spellStart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семейной, гражданской принадлежности, патриотических чувств;</w:t>
      </w:r>
    </w:p>
    <w:p w:rsidR="00D64C8A" w:rsidRPr="004B799C" w:rsidRDefault="00D64C8A" w:rsidP="00D64C8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D64C8A" w:rsidRPr="004B799C" w:rsidRDefault="00D64C8A" w:rsidP="00D64C8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представление об опасных для человека и окружающего мира природы ситуациях и способах поведения в них.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 с педагогами:</w:t>
      </w:r>
    </w:p>
    <w:p w:rsidR="00D64C8A" w:rsidRPr="004B799C" w:rsidRDefault="00D64C8A" w:rsidP="00D64C8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D64C8A" w:rsidRPr="004B799C" w:rsidRDefault="00D64C8A" w:rsidP="00D64C8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 с родителями:</w:t>
      </w:r>
    </w:p>
    <w:p w:rsidR="00D64C8A" w:rsidRPr="004B799C" w:rsidRDefault="00D64C8A" w:rsidP="00D64C8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родителей в вопросах организации летнего отдыха детей. Привлечение семей к участию в воспитательном процессе на основе педагогики сотрудничества.</w:t>
      </w:r>
    </w:p>
    <w:p w:rsidR="00D64C8A" w:rsidRPr="004B799C" w:rsidRDefault="00D64C8A" w:rsidP="00D64C8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Регламентирующие нормативные документы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D64C8A" w:rsidRPr="004B799C" w:rsidRDefault="00D64C8A" w:rsidP="00D64C8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 (одобрена Генеральной Ассамблеей ООН 20.11.1989 г);</w:t>
      </w:r>
    </w:p>
    <w:p w:rsidR="00D64C8A" w:rsidRPr="004B799C" w:rsidRDefault="00D64C8A" w:rsidP="00D64C8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 от 12.12.1993г (ст. 38, 41, 42, 43);</w:t>
      </w:r>
    </w:p>
    <w:p w:rsidR="00D64C8A" w:rsidRPr="004B799C" w:rsidRDefault="00D64C8A" w:rsidP="00D64C8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24.07.98 г. 124-ФЗ «Об основных гарантиях прав ребенка в Российской Федерации».</w:t>
      </w:r>
    </w:p>
    <w:p w:rsidR="00D64C8A" w:rsidRPr="004B799C" w:rsidRDefault="00D64C8A" w:rsidP="00D64C8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"Об образовании в Российской Федерации"29 декабря 2012 года N 273-ФЗ</w:t>
      </w:r>
    </w:p>
    <w:p w:rsidR="00D64C8A" w:rsidRPr="004B799C" w:rsidRDefault="00D64C8A" w:rsidP="00D64C8A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27.10ю2011 г. № 2562 «Об утверждении Типового положения о дошкольном образовательном учреждении»;</w:t>
      </w:r>
    </w:p>
    <w:p w:rsidR="00D64C8A" w:rsidRPr="004B799C" w:rsidRDefault="00D64C8A" w:rsidP="00D64C8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04.04.03 Н 139 «Об утверждении инструкции по внедрению оздоровительных технологий в деятельность образовательных учреждений;</w:t>
      </w:r>
    </w:p>
    <w:p w:rsidR="00D64C8A" w:rsidRPr="004B799C" w:rsidRDefault="00D64C8A" w:rsidP="00D64C8A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D64C8A" w:rsidRPr="004B799C" w:rsidRDefault="00D64C8A" w:rsidP="00D64C8A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под редакцией Н. Е. </w:t>
      </w:r>
      <w:proofErr w:type="spellStart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Комаровой, М.А. </w:t>
      </w:r>
      <w:proofErr w:type="spellStart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Васильевой</w:t>
      </w:r>
      <w:proofErr w:type="gramStart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2015.-368 с.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планирования оздоровительной работы</w:t>
      </w: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оздоровительной работы в ДОУ следует придерживаться следующих принципов:</w:t>
      </w:r>
    </w:p>
    <w:p w:rsidR="00D64C8A" w:rsidRPr="004B799C" w:rsidRDefault="00D64C8A" w:rsidP="00D64C8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комплексное использование профилактических, закаливающих и оздоровительных технологий;</w:t>
      </w:r>
    </w:p>
    <w:p w:rsidR="00D64C8A" w:rsidRPr="004B799C" w:rsidRDefault="00D64C8A" w:rsidP="00D64C8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проведение профилактических, закаливающих и оздоровительных мероприятий;</w:t>
      </w:r>
    </w:p>
    <w:p w:rsidR="00D64C8A" w:rsidRPr="004B799C" w:rsidRDefault="00D64C8A" w:rsidP="00D64C8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использование не медикаментозного оздоровления;</w:t>
      </w:r>
    </w:p>
    <w:p w:rsidR="00D64C8A" w:rsidRPr="004B799C" w:rsidRDefault="00D64C8A" w:rsidP="00D64C8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простых и доступных технологий;</w:t>
      </w:r>
    </w:p>
    <w:p w:rsidR="00D64C8A" w:rsidRPr="004B799C" w:rsidRDefault="00D64C8A" w:rsidP="00D64C8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мотивации у детей медицинского персонала и педагогов к проведению профилактических закаливающих и оздоровительных мероприятий;</w:t>
      </w:r>
    </w:p>
    <w:p w:rsidR="00D64C8A" w:rsidRPr="004B799C" w:rsidRDefault="00D64C8A" w:rsidP="00D64C8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оздоровительных мероприятий в летний период. </w:t>
      </w: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Организованная образовательная деятельность-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основная форма организованного систематического обучения детей физическим упражнениям. Организация ООД в ЛОП 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</w:t>
      </w:r>
      <w:proofErr w:type="spellStart"/>
      <w:proofErr w:type="gramStart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наиболее нагружаемых при физических упражнениях. Упражнения подбираются в зависимости от задач занятия, от возраста, физического развития и состояния здоровья детей, физкультурного оборудования.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Планируются организованные формы образовательной деятельности с включением подвижных игр, спортивных упражнений с элементами соревнований, пешеходные прогулки, экскурсии, прогулки по маршруту (простейший туризм), праздники, развлечения 1 раз в неделю в часы наименьшей инсоляции (до наступления жары или после ее спада).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организованной образовательной деятельности: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младшая группа — 8-10 минут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 - 15 минут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группа — 20 минут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Старшая группа. — 25 минут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Подготовительная группа — 30 минут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Утренняя гимнастика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 Традиционная гимнастика включает в себя простые гимнастические упражнения с обязательным включением дыхательных упражнений; упражнения с предметами и без предметов; упражнения на формирование правильной осанки; упражнения с использованием крупных модулей, снарядов, простейших тренажеров. Коррекционная гимнастика включает в себя комплексы специальных упражнений в соответствии с характером отклонений или нарушений в развитии детей.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Подвижные игры.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игр: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сюжетные (использование при объяснении крошки-сказки или сюжетного рассказа);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несюжетные с элементами соревнований на разных этапах разучивания; • дворовые;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народные;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элементами спорта (бадминтон, футбол, баскетбол).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проводятся на воздухе, на спортивной площадке ежедневно, в часы наименьшей инсоляции. Продолжительность игр для всех возрастных групп 10—20 минут.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Двигательные разминки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динамические паузы). Их выбор зависит от интенсивности и вида предыдущей деятельности.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Варианты: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упражнения на развитие мелкой моторики;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ритмические движения; упражнения на внимание и координацию движений;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упражнения в равновесии;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упражнения для активизации работы глазных </w:t>
      </w:r>
      <w:proofErr w:type="spellStart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proofErr w:type="spellEnd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. • упражнения в равновесии;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упражнения для активизации работы глазных мышц;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гимнастика расслабления;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корригирующие упражнения (в соответствии с характером отклонений или нарушений в развитии детей);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упражнения на формирование правильной осанки;</w:t>
      </w:r>
      <w:proofErr w:type="gramEnd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упражнения на формирование свода стопы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на воздухе, на спортивной площадке ежедневно, в часы наименьшей инсоляции. Продолжительность: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– 6 минут; средняя группа — 8 минут;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старшая группа — 10 минут; подготовительная группа— 12 минут.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Элементы видов спорта,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7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спортивные упражнения.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специальных двигательных навыков</w:t>
      </w: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воспитанию волевых качеств, эмоций, расширению кругозора детей.</w:t>
      </w: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спортивных упражнений: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катание на самокатах;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езда на велосипеде;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футбол;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баскетбол;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бадминтон.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Прикладное значение спортивных упражнений: восприятие соответствующих трудовых навыков и бережное отношение к инвентарю</w:t>
      </w: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на воздухе, на игровой или спортивной площадке ежедневно, в часы наименьшей инсоляции. Продолжительность: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- 10минут; старшая группа — 12 минут; подготовительная группа — 15 минут.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Гимнастика пробуждения.</w:t>
      </w:r>
      <w:r w:rsidRPr="004B79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B7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Гимнастика после дневного сна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B7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Гимнастика сюжетно-игрового характера. </w:t>
      </w:r>
      <w:proofErr w:type="gramStart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после сна, проводится с использованием различных упражнений: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предметами и без предметов;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 формирование правильной осанки;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 формирование свода стопы;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имитационного характера;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сюжетные или игровые;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 простейшими тренажерами (гимнастические мячи, гантели, утяжелители, резиновые кольца, эспандер);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 развитие мелкой моторики;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 координацию движений;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равновесии • на развитие мелкой моторики;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 координацию движений;</w:t>
      </w:r>
      <w:proofErr w:type="gramEnd"/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равновесии.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 спальня. Гимнастика пробуждения для всех возрастных групп продолжительностью— 3—5 минут.</w:t>
      </w: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дневного сна для всех возрастных групп — 7— 10 минут.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Индивидуальная работа в режиме дня.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 Проводится в спортивном зале. Время устанавливается индивидуально.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Закаливающие мероприятия.</w:t>
      </w: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с учетом состояния здоровья, физического развития, индивидуальных особенностей детей: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элементы закаливания в повседневной жизни (умывание прохладной водой, широкая аэрация помещений, обтирание, обливание до пояса);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закаливающие мероприятия в</w:t>
      </w: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сочетании с физическими упражнениями (правильно организованная прогулка, солнечные и водные процедуры в сочетании с физическими упражнениями); 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proofErr w:type="spellStart"/>
      <w:proofErr w:type="gramStart"/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</w:t>
      </w:r>
      <w:proofErr w:type="spellEnd"/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оздоровительной</w:t>
      </w:r>
      <w:proofErr w:type="gramEnd"/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</w:p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81"/>
        <w:gridCol w:w="1325"/>
        <w:gridCol w:w="1549"/>
        <w:gridCol w:w="1420"/>
        <w:gridCol w:w="1671"/>
        <w:gridCol w:w="839"/>
      </w:tblGrid>
      <w:tr w:rsidR="00D64C8A" w:rsidRPr="004B799C" w:rsidTr="003439C6"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D64C8A" w:rsidRPr="004B799C" w:rsidTr="00343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4C8A" w:rsidRPr="004B799C" w:rsidRDefault="00D64C8A" w:rsidP="003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D64C8A" w:rsidRPr="004B799C" w:rsidTr="003439C6"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Воздушно-</w:t>
            </w:r>
          </w:p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+20 до + 22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+20 до + 22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+18 до + 20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+18 до + 20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D64C8A" w:rsidRPr="004B799C" w:rsidTr="00343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4C8A" w:rsidRPr="004B799C" w:rsidRDefault="00D64C8A" w:rsidP="003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рациональное сочетание температуры воздуха и одежды детей</w:t>
            </w:r>
          </w:p>
        </w:tc>
      </w:tr>
      <w:tr w:rsidR="00D64C8A" w:rsidRPr="004B799C" w:rsidTr="003439C6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Одностороннее проветривание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теплое время года допускается широкая односторонняя аэрация всех помещений в присутствии детей. </w:t>
            </w:r>
            <w:proofErr w:type="spell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 п. 8.5.</w:t>
            </w:r>
          </w:p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C8A" w:rsidRPr="004B799C" w:rsidTr="003439C6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 проветривание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теплое время года в помещениях спален сквозное проветривание проводится до дневного сна. При проветривании во время сна фрамуги, форточки открываются с одной стороны и закрывают за 30 минут до подъёма. </w:t>
            </w:r>
            <w:proofErr w:type="spell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 п. 8.6.</w:t>
            </w:r>
          </w:p>
        </w:tc>
      </w:tr>
      <w:tr w:rsidR="00D64C8A" w:rsidRPr="004B799C" w:rsidTr="003439C6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перед приходом детей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моменту прихода детей температура воздуха восстанавливается до 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нормальной</w:t>
            </w:r>
            <w:proofErr w:type="gram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4C8A" w:rsidRPr="004B799C" w:rsidTr="003439C6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возвращением детей с дневной прогулки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+ 22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+ 21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+ 20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+ 20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D64C8A" w:rsidRPr="004B799C" w:rsidTr="003439C6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дневного сна, вечерней прогулки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теплое время года дневной сон организуется при открытых окнах (избегая сквозняка) </w:t>
            </w:r>
            <w:proofErr w:type="spell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 п. 8.6.</w:t>
            </w:r>
          </w:p>
        </w:tc>
      </w:tr>
      <w:tr w:rsidR="00D64C8A" w:rsidRPr="004B799C" w:rsidTr="003439C6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Воздушные ванны:</w:t>
            </w:r>
          </w:p>
          <w:p w:rsidR="00D64C8A" w:rsidRPr="004B799C" w:rsidRDefault="00D64C8A" w:rsidP="003439C6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воздухе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утренний прием проводится воспитателями и (или) медицинским работником,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      </w:r>
          </w:p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 п. 11.2.</w:t>
            </w:r>
          </w:p>
        </w:tc>
      </w:tr>
      <w:tr w:rsidR="00D64C8A" w:rsidRPr="004B799C" w:rsidTr="003439C6">
        <w:trPr>
          <w:trHeight w:val="60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numPr>
                <w:ilvl w:val="0"/>
                <w:numId w:val="17"/>
              </w:num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на улице.</w:t>
            </w:r>
          </w:p>
          <w:p w:rsidR="00D64C8A" w:rsidRPr="004B799C" w:rsidRDefault="00D64C8A" w:rsidP="003439C6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C8A" w:rsidRPr="004B799C" w:rsidTr="003439C6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по ОО Физическое развитие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теплое время года при благоприятных метеорологических условиях ООД по физическому развитию рекомендуется организовывать на открытом воздухе. </w:t>
            </w:r>
            <w:proofErr w:type="spell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 п. 12.5.</w:t>
            </w:r>
          </w:p>
        </w:tc>
      </w:tr>
      <w:tr w:rsidR="00D64C8A" w:rsidRPr="004B799C" w:rsidTr="003439C6">
        <w:trPr>
          <w:trHeight w:val="91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Рекомендуемая продолжительность ежедневных прогулок </w:t>
            </w:r>
            <w:proofErr w:type="spell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состовляет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часа. Продолжительность прогулки определяется ДОО в зависимости от климатических условий. </w:t>
            </w:r>
            <w:proofErr w:type="spell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 п. 11.5. Одежда и обувь соответствуют метеорологическим условиям.</w:t>
            </w:r>
          </w:p>
        </w:tc>
      </w:tr>
      <w:tr w:rsidR="00D64C8A" w:rsidRPr="004B799C" w:rsidTr="003439C6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босиком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В теплое время года при температуре воздуха от +20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+ 22 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  <w:tr w:rsidR="00D64C8A" w:rsidRPr="004B799C" w:rsidTr="003439C6"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состояние теплового комфорта соответствием одежды, температуры</w:t>
            </w:r>
          </w:p>
        </w:tc>
      </w:tr>
      <w:tr w:rsidR="00D64C8A" w:rsidRPr="004B799C" w:rsidTr="00343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4C8A" w:rsidRPr="004B799C" w:rsidRDefault="00D64C8A" w:rsidP="003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+ 20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+ 20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+ 20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+ 20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D64C8A" w:rsidRPr="004B799C" w:rsidTr="003439C6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температура на 1-2 градуса ниже нормы</w:t>
            </w:r>
          </w:p>
        </w:tc>
      </w:tr>
      <w:tr w:rsidR="00D64C8A" w:rsidRPr="004B799C" w:rsidTr="003439C6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Водные процедуры:</w:t>
            </w:r>
          </w:p>
          <w:p w:rsidR="00D64C8A" w:rsidRPr="004B799C" w:rsidRDefault="00D64C8A" w:rsidP="003439C6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Умывание,</w:t>
            </w:r>
          </w:p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 до локтя водой комнатной температуры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Умывание, обтирание шеи, мытье рук до локтя водой комнатной температуры</w:t>
            </w:r>
          </w:p>
        </w:tc>
      </w:tr>
      <w:tr w:rsidR="00D64C8A" w:rsidRPr="004B799C" w:rsidTr="003439C6">
        <w:trPr>
          <w:trHeight w:val="10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- мытье ног.</w:t>
            </w:r>
          </w:p>
        </w:tc>
      </w:tr>
    </w:tbl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r w:rsidRPr="004B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Создание условий для всестороннего развития детей</w:t>
      </w:r>
      <w:r w:rsidRPr="004B7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C8A" w:rsidRPr="004B799C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2"/>
        <w:gridCol w:w="5123"/>
        <w:gridCol w:w="2200"/>
      </w:tblGrid>
      <w:tr w:rsidR="00D64C8A" w:rsidRPr="004B799C" w:rsidTr="003439C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 работы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64C8A" w:rsidRPr="004B799C" w:rsidTr="003439C6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 – гигиенические условия</w:t>
            </w:r>
          </w:p>
        </w:tc>
      </w:tr>
      <w:tr w:rsidR="00D64C8A" w:rsidRPr="004B799C" w:rsidTr="003439C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водно-питьевого режима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использование кипяченой питьевой воды, при условии ее хранения не более 3-х часов. </w:t>
            </w:r>
            <w:proofErr w:type="spell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 п. 14.26. Наличие индивидуальных кружек, чайника, кипяченой охлажденной воды.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D64C8A" w:rsidRPr="004B799C" w:rsidTr="003439C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закаливающих процедур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полотенец для рук и ног, летнего душа.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D64C8A" w:rsidRPr="004B799C" w:rsidTr="003439C6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для реализации ОО «Физическое развитие»</w:t>
            </w:r>
          </w:p>
        </w:tc>
      </w:tr>
      <w:tr w:rsidR="00D64C8A" w:rsidRPr="004B799C" w:rsidTr="003439C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безопасных условий пребывания детей в ДОО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аптечки первой помощи, исправного оборудования на прогулочных площадках.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64C8A" w:rsidRPr="004B799C" w:rsidTr="003439C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безопасности. Формирование начальных представлений о ЗОЖ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дидактического материала по ОО «Социально-коммуникативное развитие» раздел Формирование основ безопасности для работы по обучению детей правилам дорожного движения, работы по формированию начальных представлений о ЗОЖ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64C8A" w:rsidRPr="004B799C" w:rsidTr="003439C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двигательного режима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оборудования (мячи, кегли, </w:t>
            </w:r>
            <w:proofErr w:type="spell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скакалки, мешочки с песком и др.)</w:t>
            </w:r>
          </w:p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коррекционной работы (коррекция зрения, осанки, плоскостопия и др.)</w:t>
            </w:r>
          </w:p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 по развитию движений.</w:t>
            </w:r>
          </w:p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праздников, досугов.</w:t>
            </w:r>
          </w:p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64C8A" w:rsidRPr="004B799C" w:rsidTr="003439C6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для реализации ОО «Познавательное развитие»</w:t>
            </w:r>
          </w:p>
        </w:tc>
      </w:tr>
      <w:tr w:rsidR="00D64C8A" w:rsidRPr="004B799C" w:rsidTr="003439C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познавательных тематических досугов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сценариев. Подготовка атрибутов, костюмов. Наличие дидактических пособий, игр.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</w:t>
            </w:r>
          </w:p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64C8A" w:rsidRPr="004B799C" w:rsidTr="003439C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экскурсий, целевых прогулок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в краеведческий музей, целевые прогулки, к перекрестку, по улицам города.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заведующий</w:t>
            </w:r>
          </w:p>
        </w:tc>
      </w:tr>
      <w:tr w:rsidR="00D64C8A" w:rsidRPr="004B799C" w:rsidTr="003439C6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для экологического воспитания</w:t>
            </w:r>
          </w:p>
        </w:tc>
      </w:tr>
      <w:tr w:rsidR="00D64C8A" w:rsidRPr="004B799C" w:rsidTr="003439C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экспериментальной деятельности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опытного участка, цветников; пособий и оборудования для проведения экспериментов.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64C8A" w:rsidRPr="004B799C" w:rsidTr="003439C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ознакомлению с природой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календаря природы, пособий и оборудования по ознакомлению с природой, игр экологической направленности. Проведение целевых прогулок экскурсий.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заведующая</w:t>
            </w:r>
          </w:p>
        </w:tc>
      </w:tr>
      <w:tr w:rsidR="00D64C8A" w:rsidRPr="004B799C" w:rsidTr="003439C6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для изобразительного творчества</w:t>
            </w:r>
          </w:p>
        </w:tc>
      </w:tr>
      <w:tr w:rsidR="00D64C8A" w:rsidRPr="004B799C" w:rsidTr="003439C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изобразительной деятельности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нетрадиционных методов и материалов.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64C8A" w:rsidRPr="004B799C" w:rsidTr="003439C6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для организации трудовой деятельности</w:t>
            </w:r>
          </w:p>
        </w:tc>
      </w:tr>
      <w:tr w:rsidR="00D64C8A" w:rsidRPr="004B799C" w:rsidTr="003439C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оборудования для труда (лопатки, лейки, грабли, совки), мини-огорода, уголков природы в каждой группе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64C8A" w:rsidRPr="004B799C" w:rsidTr="003439C6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изобразительных средств (картон, цветная бумага, ножницы, клей, нитки и др.), природного материала, нетрадиционного материала (тесто, ткань, овощи и др.)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выставок, конкурсов поделок в ДОУ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4B799C" w:rsidRDefault="00D64C8A" w:rsidP="003439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64C8A" w:rsidRPr="004B799C" w:rsidRDefault="00D64C8A" w:rsidP="00D64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66266B" w:rsidRDefault="00D64C8A" w:rsidP="00D64C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64C8A" w:rsidRPr="003020DE" w:rsidRDefault="00D64C8A" w:rsidP="00D64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0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Организация мероприятий познавательного характера</w:t>
      </w:r>
    </w:p>
    <w:tbl>
      <w:tblPr>
        <w:tblW w:w="1003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17"/>
        <w:gridCol w:w="5224"/>
        <w:gridCol w:w="2194"/>
      </w:tblGrid>
      <w:tr w:rsidR="00D64C8A" w:rsidRPr="003020DE" w:rsidTr="003439C6">
        <w:tc>
          <w:tcPr>
            <w:tcW w:w="10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3-я неделя 13.07- 17.07. 2020г.</w:t>
            </w:r>
            <w:r w:rsidR="004278C5"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«Неделя здоровья и</w:t>
            </w:r>
            <w:r w:rsidR="004278C5" w:rsidRPr="003020D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4278C5"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спорта»</w:t>
            </w:r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D64C8A" w:rsidRPr="003020DE" w:rsidTr="003439C6">
        <w:trPr>
          <w:trHeight w:val="2625"/>
        </w:trPr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13.07. 2020г.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«Солнце, воздух и вода наши лучшие друзья</w:t>
            </w:r>
            <w:proofErr w:type="gramStart"/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 «Солнце и его свойства».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-Составление памяток: «Правила поведения на воде», «Как правильно загорать»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-Отгадывание загадок по</w:t>
            </w:r>
            <w:r w:rsidRPr="003020DE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-Рисование «Солнце</w:t>
            </w:r>
            <w:r w:rsidRPr="003020D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красное»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-Рисование солнца нетрадиционными способами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-«Солнечные блики» (рассматривание теней от деревьев).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-Аппликация: «Солнышко» (из кусочков бумаги методом обрывания).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-Наблюдения: «Куда уходит солнце».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-Игры «Солнце и тень», «Солнечные зайчики», «Сорви яблоко».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-Рисование: </w:t>
            </w:r>
            <w:r w:rsidRPr="003020D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«Я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на Солнышке</w:t>
            </w:r>
            <w:r w:rsidRPr="003020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лежу».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-Наблюдения: «Солнечный</w:t>
            </w:r>
            <w:r w:rsidRPr="003020DE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зайчик».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-Эксперимент: «Вода в сосуде» (нагревание воды лучами солнца).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-Опыт: «Когда теплее?» (наблюдение за нагреванием окружающих предметов).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 Подвижные игры «Солнечные зайчики», «Найди свой цвет», «День – ночь»,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«Спрыгни в воду», «Солнышко и дождик», «Море волнуется», «Через ручеёк», «Невод» и др.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-Упражнения на дыхание: «Пароход», «Спрячься в воду» (задержка дыхания),</w:t>
            </w:r>
          </w:p>
          <w:p w:rsidR="00D64C8A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 Организация спортивных игр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64C8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14.07. 2020г.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C6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гостях у Айболита. </w:t>
            </w:r>
            <w:proofErr w:type="spellStart"/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Витаминкина</w:t>
            </w:r>
            <w:proofErr w:type="spellEnd"/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беседа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-Беседы: «Где прячется здоровье»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«Уроки безопасности», "Беседа о здоровье, о чистоте" «Друзья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Мойдодыра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иллюстраций, фотографий, картин о здоровье.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-Заучивание пословиц, поговорок о здоровье.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-Чтение художественной литературы: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«Прогулка», С. Михалков «Прогулка», С. Михалков «Прививка», В.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Семернин</w:t>
            </w:r>
            <w:proofErr w:type="spellEnd"/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«Запрещается — разрешается!»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-С/</w:t>
            </w:r>
            <w:proofErr w:type="spellStart"/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игры: «Поликлиника», «Аптека»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-Выставка детских рисунков по теме здоровья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-Конкурс рисунков «Путешествие в страну здоровья»</w:t>
            </w:r>
          </w:p>
          <w:p w:rsidR="00D64C8A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 Викторина «Азбука здоровья»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64C8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15.07. 2020г.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День рек, морей и океанов «С </w:t>
            </w:r>
            <w:proofErr w:type="spellStart"/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голубого</w:t>
            </w:r>
            <w:proofErr w:type="spellEnd"/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ручейка начинается река»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игра: «В гостях у жителей подводного царства»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– путешествие «По дну океана»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 «Моряки»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Рассматривание альбома «Защитники Родины»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и заучивание стихотворений о моряках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Лепка «Лодочка»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Рисование «По морям, по волнам»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Игры со строительным материалом и песком «Построим корабль»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/и:»Докати мяч», «Достань кольцо», «Найди где спрятано», «Береги предмет»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64C8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16.07.2020г.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 подвижных игр.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Беседа о спорте, о её пользе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здоровью.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Придумывание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речевок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соревнований.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иллюстрации «Виды</w:t>
            </w:r>
            <w:r w:rsidRPr="003020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спорта».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Игры-соревнования: «Кто быстрей», «Лягушки», «Сбей кеглю», «Передай мяч».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Игровые упражнения с физкультурным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оборудованием.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«На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стадионе», «Красивый</w:t>
            </w:r>
            <w:r w:rsidRPr="003020D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мяч».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Беседы: «Моя любимая подвижная игра», «Зачем нужны</w:t>
            </w:r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правила?».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Развивающая игра «Объясним Незнайке правила</w:t>
            </w:r>
            <w:r w:rsidRPr="003020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игры».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Придумывание подвижных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игры: «Делай, как </w:t>
            </w:r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я»,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в кругу», «Черное и белое»,</w:t>
            </w:r>
            <w:r w:rsidRPr="003020D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Игровые упражнения с физкультурным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оборудованием.</w:t>
            </w:r>
          </w:p>
          <w:p w:rsidR="00D64C8A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"Вовкина победа" А.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Кутафин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3020DE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  <w:r w:rsidRPr="003020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Инструктор по физ. культуре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C8A" w:rsidRPr="003020DE" w:rsidTr="003439C6">
        <w:trPr>
          <w:trHeight w:val="390"/>
        </w:trPr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17.07. 2020г.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День Нептуна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Спортивный праздник «День Нептуна»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Отгадывание морских загадок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альбома «Морские сказочные герои»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Рисование «Морские обитатели»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 Инструктор по физ. культуре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C8A" w:rsidRPr="003020DE" w:rsidTr="003439C6">
        <w:tc>
          <w:tcPr>
            <w:tcW w:w="10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4-я неделя 20.07 – 24.07. 2020г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«Природа - наш друг»</w:t>
            </w:r>
          </w:p>
        </w:tc>
      </w:tr>
      <w:tr w:rsidR="00D64C8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20.07. 2020г. 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Летнее развлечение «Солнышко лучистое, в гости приходи»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Наблюдения за погодными явлениями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Рассматривание альбомов «Времена года»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загадок о природе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 природоведческого характера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Прослушивание аудиозаписи «Голоса леса»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Игры с природным материалом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«Красной книги», альбома «Родной край»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вертушек, султанчиков, воздушного змея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знаков «Правила поведения в лесу»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Д/и: «Береги природу», «Скажи название» « Назвать растение по листу»,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/и: «Земля, вода, огонь, воздух» - с мячом, «Солнечные зайчики», «Скакалки», «Прятки», «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Ловишки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игра: «Лесное путешествие»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64C8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21.07. 2020г.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День цветов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Летнее развлечение «Бал цветов»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плетеных венков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 о цветущих растениях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Ж. Санд «О чем говорят цветы»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альбома «Мой любимый цветок» - рисунки детей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«Садовник», «Найди свой цвет», «Такой цветок беги ко мне»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Д/и: «Собери букет», «Цветочный магазин»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цветов из бумаги (способом оригами)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Лепка «Барельефные изображения растений»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Экскурсия на цветник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Уход за цветами на клумбе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игра «Цветочный магазин»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прогулка на луг "От заката до рассвета по лугам гуляет лето"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64C8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22.07. 2020г.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 животных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 из серии «Домашние</w:t>
            </w:r>
            <w:r w:rsidRPr="003020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животные».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Дидактические игры: «Кто как кричит?», «Найди маму», «Чей</w:t>
            </w:r>
            <w:r w:rsidRPr="003020DE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малыш».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Подвижные игры:</w:t>
            </w:r>
            <w:r w:rsidRPr="003020DE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«Лохматый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пёс»,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хитрая лиса», </w:t>
            </w:r>
            <w:r w:rsidRPr="003020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«У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медведя 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бору»,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«Зайцы и охотник».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4C8A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Чтение энциклопедий о</w:t>
            </w:r>
            <w:r w:rsidRPr="003020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животных.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Подвижные игры: «Изобрази</w:t>
            </w:r>
            <w:r w:rsidRPr="003020D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животного».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Рисование «Кого можно встретить в</w:t>
            </w:r>
            <w:r w:rsidRPr="003020DE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лесу».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-Беседы: «Дикие и домашние животные», «Животные жарких стран»,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«Животные северных стран».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-Рассматривание открыток, иллюстраций, альбомов.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-Чтение художественной литературы, отгадывание загадок о животных.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-Рисование «Несуществующее животное» -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-Д/и: «Кто где живет», «Чьи детки», «Кто как кричит», «Найди пару», «Кто спрятался»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-С/</w:t>
            </w:r>
            <w:proofErr w:type="spellStart"/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игра: «Ветеринарная больница».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Воспитатели</w:t>
            </w:r>
          </w:p>
        </w:tc>
      </w:tr>
      <w:tr w:rsidR="00D64C8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23.07. 2020г.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День птиц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 на тему: «Птицы, кто они такие?», «Птицы и будущее»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Отгадывание загадок о птицах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пословицами и поговорками о птицах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Сочинение рассказов детьми о птицах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Наблюдение за птицами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Д/и: «Угадай, что за птица?», «Четвертый лишний»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эскимосской сказки: «Как ворон и сова друг друга покрасили», «Где обедал воробей» С. Маршак, Покормите птиц А. Яшин, «Синица» Е. Ильин,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/и: «Птички в гнездышках», «Птички и птенчики», «Вороны и гнезда»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игра: «Зоопарк»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64C8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24.07. 2020г.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 насекомых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Беседы о</w:t>
            </w:r>
            <w:r w:rsidRPr="003020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насекомых.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В. Бианки 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«Как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муравьишка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домой спешил», К. Чуковский «Муха – цокотуха», А.Пушкин «Сказка о царе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», «Разговор с пчелой» М.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Бородицкая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, «Трудолюбивая пчёлка»,</w:t>
            </w:r>
            <w:r w:rsidRPr="003020DE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Е Серова «Лесной аэродром»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;А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. Усачёв «Божья коровка», Е. Серова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«Муравьиный поезд», Трутнёва «Жук», Н. Мигунова «Пчёлка», М.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Клокова</w:t>
            </w:r>
            <w:proofErr w:type="spellEnd"/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«Паучок»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Рисование «Бабочки на</w:t>
            </w:r>
            <w:r w:rsidRPr="003020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лугу».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Дидактическая игра: «Найди ошибки художника»,</w:t>
            </w:r>
            <w:r w:rsidRPr="003020D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«Превращение гусеницы».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Игра-перевоплощение «Если бы ты был</w:t>
            </w:r>
            <w:r w:rsidRPr="003020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бабочкой».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Наблюдения за насекомыми на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прогулке.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игра: 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«На</w:t>
            </w:r>
            <w:r w:rsidRPr="003020D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даче».</w:t>
            </w:r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«Друзья помогли», «Насекомые над лугом»</w:t>
            </w:r>
          </w:p>
          <w:p w:rsidR="00D64C8A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-Подвижные игры: 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«Медведь и пчёлы», « День и ночь» (дневные и ночные бабочки», «Кузнечики», «Поймай комара»,</w:t>
            </w:r>
            <w:proofErr w:type="gramEnd"/>
          </w:p>
          <w:p w:rsidR="002C4FF4" w:rsidRPr="003020DE" w:rsidRDefault="002C4FF4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64C8A" w:rsidRPr="003020DE" w:rsidTr="003439C6">
        <w:tc>
          <w:tcPr>
            <w:tcW w:w="10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3020DE" w:rsidRDefault="003D7FD7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D64C8A"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-я неделя 27.07 – 31.07. 2020г. </w:t>
            </w:r>
            <w:r w:rsidR="00D64C8A" w:rsidRPr="003020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«В гостях у сказки»</w:t>
            </w:r>
          </w:p>
        </w:tc>
      </w:tr>
      <w:tr w:rsidR="00D64C8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27.07. 2020г.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 сказок о животных.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сказкам о</w:t>
            </w:r>
            <w:r w:rsidRPr="003020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животных.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Развивающая игра «Скажи разными голосами».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Чтение, обсуждение сказок о</w:t>
            </w:r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животных.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Беседа «Чему учат</w:t>
            </w:r>
            <w:r w:rsidRPr="003020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сказки».</w:t>
            </w:r>
          </w:p>
          <w:p w:rsidR="00D64C8A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Развивающая игра «Расскажи, какой по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характеру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Воспитатели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C8A" w:rsidRPr="003020DE" w:rsidTr="003439C6">
        <w:trPr>
          <w:trHeight w:val="420"/>
        </w:trPr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28.07. 2020г.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 русских народных сказок.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Дидактическая игра “Узнай сказку по иллюстрации”, “Собери</w:t>
            </w:r>
            <w:r w:rsidRPr="003020D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картинку”.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Чтение, пересказ русских народных</w:t>
            </w:r>
            <w:r w:rsidRPr="003020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сказок.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Прослушивание сказок в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аудиозаписи.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Театрализованная</w:t>
            </w:r>
            <w:r w:rsidRPr="003020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деятельность.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-Показ разных видов спектаклей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-Драматизация сказок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-Лепка персонажей</w:t>
            </w:r>
            <w:r w:rsidRPr="003020D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сказок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-Сочинение сказки</w:t>
            </w:r>
            <w:r w:rsidRPr="003020DE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-Конкурс детского рисунка: «Поспешим на помощь краскам – нарисуем дружно сказку», «Разукрась героя сказки»</w:t>
            </w:r>
          </w:p>
          <w:p w:rsidR="00D64C8A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-Развлечение «В гостях у сказки»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D64C8A" w:rsidRPr="003020DE" w:rsidRDefault="00D64C8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8C5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29.07. 2020г.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8C5" w:rsidRPr="00CE0176" w:rsidRDefault="004278C5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 волшебных сказок.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Беседа «Сказочные маленькие</w:t>
            </w:r>
            <w:r w:rsidRPr="003020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человечки».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Слушание детских песен из любимых</w:t>
            </w:r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сказок-мультфильмов.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Развивающая игра «Волшебный</w:t>
            </w:r>
            <w:r w:rsidRPr="003020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мешочек».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Отгадывание 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загадок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«Из какой сказки – волшебный</w:t>
            </w:r>
            <w:r w:rsidRPr="003020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предмет».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«Найди предмет в группе».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Игра-релаксация 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«На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ковре</w:t>
            </w:r>
            <w:r w:rsidRPr="003020D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самолете».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Чтение волшебных</w:t>
            </w:r>
            <w:r w:rsidRPr="003020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сказок.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Презентация «Путешествие по сказкам»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8C5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30.07. 2020г.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 игрушек – герои сказок.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Т.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Маршаловой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«Старые</w:t>
            </w:r>
            <w:r w:rsidRPr="003020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игрушки».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«Моя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любимая</w:t>
            </w:r>
            <w:r w:rsidRPr="003020D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игрушка».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</w:t>
            </w:r>
            <w:r w:rsidRPr="003020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«В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магазине</w:t>
            </w:r>
            <w:r w:rsidRPr="003020D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игрушек»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Настольная 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«Из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какой я</w:t>
            </w:r>
            <w:r w:rsidRPr="003020D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сказки?».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описательного рассказа 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«Моя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любимая игрушка – герой сказки».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Изготовление атрибутов, масок для</w:t>
            </w:r>
            <w:r w:rsidRPr="003020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игры-драматизации.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на тему «Герои</w:t>
            </w:r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сказок».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Словесная игра «Расскажи</w:t>
            </w:r>
            <w:r w:rsidRPr="003020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-Разукрась героя сказки.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-Викторина «Герои сказок»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8C5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31.07. 2020г.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 w:rsidRPr="003020DE">
              <w:rPr>
                <w:rFonts w:ascii="Times New Roman" w:hAnsi="Times New Roman" w:cs="Times New Roman"/>
                <w:b/>
                <w:spacing w:val="59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театра.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«Мы идем в</w:t>
            </w:r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театр».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Театр игрушек – сказка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В.Сутеева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«Под</w:t>
            </w:r>
            <w:r w:rsidRPr="003020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грибом».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Инсценировка</w:t>
            </w:r>
            <w:r w:rsidRPr="003020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сказок.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Беседа «Правила поведения в театре».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Игра-тренинг «Сверток под сиденьем», «Незнакомец меня</w:t>
            </w:r>
            <w:r w:rsidRPr="003020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зовет».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Показ </w:t>
            </w:r>
            <w:hyperlink r:id="rId7">
              <w:r w:rsidRPr="003020DE">
                <w:rPr>
                  <w:rFonts w:ascii="Times New Roman" w:hAnsi="Times New Roman" w:cs="Times New Roman"/>
                  <w:sz w:val="20"/>
                  <w:szCs w:val="20"/>
                </w:rPr>
                <w:t xml:space="preserve">настольного театра </w:t>
              </w:r>
            </w:hyperlink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«Маша и</w:t>
            </w:r>
            <w:r w:rsidRPr="003020D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медведи».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Выставка игрушек из разного вида</w:t>
            </w:r>
            <w:r w:rsidRPr="003020D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театра.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-Рисование «По страницам любимых сказок»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-Изготовление книжек-малышек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4278C5" w:rsidRPr="003020DE" w:rsidRDefault="004278C5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8C5" w:rsidRPr="003020DE" w:rsidTr="003439C6">
        <w:tc>
          <w:tcPr>
            <w:tcW w:w="10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6D1" w:rsidRPr="003020DE" w:rsidRDefault="00A676D1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Август</w:t>
            </w:r>
          </w:p>
          <w:p w:rsidR="004278C5" w:rsidRPr="003020DE" w:rsidRDefault="003D7FD7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278C5"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-я неделя 03.08 –07.08. 2020г. </w:t>
            </w:r>
            <w:r w:rsidR="004278C5" w:rsidRPr="003020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«Неделя дружбы и добра»</w:t>
            </w:r>
          </w:p>
        </w:tc>
      </w:tr>
      <w:tr w:rsidR="00650879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0879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650879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50879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2020г.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 мыльных пузырей.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Беседа «Изготовление мыла», «Мыло –</w:t>
            </w:r>
            <w:r w:rsidRPr="003020D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помощник».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Экспериментирование: «Свойства мыла», «Как быстрее</w:t>
            </w:r>
            <w:r w:rsidRPr="003020D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растворяется»,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«Изготовляем жидкость для мыльных пузырей», «Из каких предметов можно выдувать мыльные пузыри», «Рисование мыльными пузырями».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Конкурс «Пузырь</w:t>
            </w:r>
            <w:r w:rsidRPr="003020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самый-самый».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Подвижная игра «Быстрее лопни мыльные</w:t>
            </w:r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пузыри».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-Конкурс « Самый большой пузырь»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 Праздник мыльных пузырей. Запуск мыльных пузырей.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Воспитатели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879" w:rsidRPr="003020DE" w:rsidTr="003439C6">
        <w:trPr>
          <w:trHeight w:val="390"/>
        </w:trPr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0879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  <w:r w:rsidR="00650879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50879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2020г.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 любимой игры и игрушки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Беседа «Моя любимая игра», «Правила игры с друзьями, чтобы играть</w:t>
            </w:r>
            <w:r w:rsidRPr="003020DE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было весело».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Игры в любимые дидактические, сюжетно-ролевые, подвижные, театрализованные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игровые ситуации: «Помоем игрушки», «Постираем кукольное</w:t>
            </w:r>
            <w:r w:rsidRPr="003020D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белье»,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Моем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кукол чисто, чисто»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«Детский</w:t>
            </w:r>
            <w:r w:rsidRPr="003020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мир».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879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0879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650879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50879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2020г.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 чистоты.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Беседа о</w:t>
            </w:r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чистоте.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Игра-тренинг «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Моем</w:t>
            </w:r>
            <w:proofErr w:type="gramEnd"/>
            <w:r w:rsidRPr="003020D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руки».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Чтение «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3020D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горе».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-Пальчиковая игра «Что же деткам пригодится, чтобы начисто умыться»,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-Дидактическая игра «Что такое хорошо и что такое плохо».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«Сколько времени понадобится, чтобы</w:t>
            </w:r>
            <w:r w:rsidRPr="003020D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хорошо помыть руки».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-Чтение стихотворения «Девочка – чумазая» А.П.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-Рисование «Мыло пенится в корыте».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-Театрализованная игра по мотивам сказки «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879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0879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650879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50879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2020г.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 добрых дел.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Чтение, рассматривание иллюстрации к книге В. Маяковского «Что</w:t>
            </w:r>
            <w:r w:rsidRPr="003020DE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такое хорошо и что такое</w:t>
            </w:r>
            <w:r w:rsidRPr="003020D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плохо».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Копилка добрых дел.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Pr="003020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«О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хороших и плохих</w:t>
            </w:r>
            <w:r w:rsidRPr="003020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поступках».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Обсуждение правила: «Не перенимай дурных поступков, старайся</w:t>
            </w:r>
            <w:r w:rsidRPr="003020D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сам подать хороший пример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другим».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Оказание помощи друзьям, взрослым,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малышам.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879" w:rsidRPr="003020DE" w:rsidTr="003439C6">
        <w:trPr>
          <w:trHeight w:val="780"/>
        </w:trPr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0879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650879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50879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2020г.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шуток 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Беседа «Когда человеку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смешно».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Игра-развлечение</w:t>
            </w:r>
            <w:r w:rsidRPr="003020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«Жмурки».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Конкурс «Самая смешная</w:t>
            </w:r>
            <w:r w:rsidRPr="003020DE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рожица».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Игра-ряжение</w:t>
            </w:r>
            <w:proofErr w:type="spellEnd"/>
            <w:r w:rsidRPr="003020DE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Чучело-огородное</w:t>
            </w:r>
            <w:proofErr w:type="spellEnd"/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«Неведомая 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зверюшка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», «Смешные</w:t>
            </w:r>
            <w:r w:rsidRPr="003020D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рисунки»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«Цирк: выступают клоуны».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Беседа «Все любят «Ералаш», рассказывание историй из</w:t>
            </w:r>
            <w:r w:rsidRPr="003020DE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«Ералаша».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650879" w:rsidRPr="003020DE" w:rsidRDefault="00650879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650879" w:rsidRPr="003020DE" w:rsidTr="003439C6">
        <w:tc>
          <w:tcPr>
            <w:tcW w:w="10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879" w:rsidRPr="003020DE" w:rsidRDefault="003D7FD7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50879"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-я неделя 10.08 – 14. 08.2020г.</w:t>
            </w:r>
            <w:r w:rsidR="002E1560"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«Неделя</w:t>
            </w:r>
            <w:r w:rsidR="002E1560" w:rsidRPr="003020D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2E1560"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познания»</w:t>
            </w:r>
            <w:r w:rsidR="00650879"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784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10.08. 2020г.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 бумаги и фантика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.Беседы: 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«Изготовление бумаги», «Как мы бережем природу»,</w:t>
            </w:r>
            <w:r w:rsidRPr="003020DE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«Волшебная бумага» (Что это за материал, его свойства, из чего делают бумагу и</w:t>
            </w:r>
            <w:r w:rsidRPr="003020DE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gramEnd"/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делают из бумаги).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Оригами «Чудо своими руками» (изготовление простейших поделок</w:t>
            </w:r>
            <w:r w:rsidRPr="003020D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из бумаги, с последующим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обыгрыванием).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«Свойства бумаги», «Такая разная</w:t>
            </w:r>
            <w:r w:rsidRPr="003020D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бумага».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Коллекционирование</w:t>
            </w:r>
            <w:r w:rsidRPr="003020D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«Фантики».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описательных рассказов по</w:t>
            </w:r>
            <w:r w:rsidRPr="003020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фантикам.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День бумаги и фантика.</w:t>
            </w:r>
          </w:p>
        </w:tc>
      </w:tr>
      <w:tr w:rsidR="00AE784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11.08. 2020г.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CE0176" w:rsidRDefault="00AE784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 стекла.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«Свойства стекла».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Беседа «Безопасное обращение со</w:t>
            </w:r>
            <w:r w:rsidRPr="003020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стеклом».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Выставка «Осторожно –</w:t>
            </w:r>
            <w:r w:rsidRPr="003020D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стекло!».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Составление альбома с фотографиями – «Изготовление стеклянной</w:t>
            </w:r>
            <w:r w:rsidRPr="003020D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вазы».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Исследование «Сколько бьющихся предметов имеется в</w:t>
            </w:r>
            <w:r w:rsidRPr="003020D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группе».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Воспитатели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84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12.08. 2020г.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 металла.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  <w:r w:rsidRPr="003020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«В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мире металла», «Что быстрее нагревается».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Развивающая игра «Найди в группе как можно больше предметов из металла».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Исследование «Почему делают из</w:t>
            </w:r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металла?».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84A" w:rsidRPr="003020DE" w:rsidTr="003439C6">
        <w:trPr>
          <w:trHeight w:val="360"/>
        </w:trPr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13.08. 2020г.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 резины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«Что такое упругость», «Свойства и</w:t>
            </w:r>
            <w:r w:rsidRPr="003020DE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качества резины».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Беседа «Где используют</w:t>
            </w:r>
            <w:r w:rsidRPr="003020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резину?».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Игровые упражнения с резиновым</w:t>
            </w:r>
            <w:r w:rsidRPr="003020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мячом.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Рассматривание выставки «Предметы из резины».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«Парикмахерская: красивая прическа</w:t>
            </w:r>
            <w:r w:rsidRPr="003020DE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резиночками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84A" w:rsidRPr="003020DE" w:rsidTr="00AE784A">
        <w:trPr>
          <w:trHeight w:val="1840"/>
        </w:trPr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14.08. 2020г.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CE0176" w:rsidRDefault="00AE784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День дерева.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Беседа о</w:t>
            </w:r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деревьях.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Подвижная игра «Беги к березе,</w:t>
            </w:r>
            <w:r w:rsidRPr="003020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осине…»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Игра «Какое</w:t>
            </w:r>
            <w:r w:rsidRPr="003020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дерево?».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«С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какого дерева</w:t>
            </w:r>
            <w:r w:rsidRPr="003020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листок».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«Возраст дерева».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879" w:rsidRPr="003020DE" w:rsidTr="003439C6">
        <w:tc>
          <w:tcPr>
            <w:tcW w:w="10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879" w:rsidRPr="003020DE" w:rsidRDefault="003D7FD7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50879"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-неделя 17.08.-21.08.2020г.</w:t>
            </w:r>
            <w:r w:rsidR="002E1560"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Start"/>
            <w:r w:rsidR="002E1560"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="002E1560"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саду ли в</w:t>
            </w:r>
            <w:r w:rsidR="002E1560" w:rsidRPr="003020D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="002E1560"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огороде»</w:t>
            </w:r>
            <w:r w:rsidR="002E1560" w:rsidRPr="003020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784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784A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7.0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E784A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2020г.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Волшебная грядка.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-Рассматривание энциклопедий, иллюстраций по теме.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-Подбор иллюстраций, открыток по теме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-Чтение художественной литературы, отгадывание загадок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-Беседы: «Как растут помидоры?», «Как растет картофель?», «Как Незнайка изобрел поливальную машину», «Витамины на грядках», «Путешествие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витаминки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-Труд: прополка овощной грядки, «Витамины на грядке» (сбор огурцов, томатов, зелени, щавеля).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/и: «Огородник и воробьи», «Капуста», «Плетень», «Съедобное -несъедобное»,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», «Как весело качается цветок», «Пчела».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-Игры: «Из чего сварить компот?», «Назови блюда 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...», «Угадай на вкус»,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 Загадки с грядки - «Отгадай загадку».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-Целевые прогулки: «Огород», «Чьи семена?», «Угадай на вкус».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-Проведение коллективной лепки на темы "Овощное царство", "Ягодное царство"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-Инсценировка «Сбор овощей»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-Д/и: «Найди по описанию», «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», «Разрезные картинки», «Домино»,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«Чудесный мешочек», «Вершки – корешки»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-С/</w:t>
            </w:r>
            <w:proofErr w:type="spellStart"/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игры: «Овощной магазин», «Семья»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Оформление газеты «Удивительные</w:t>
            </w:r>
            <w:r w:rsidRPr="003020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овощи»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«Разрезные картинки», «Волшебный мешочек»,</w:t>
            </w:r>
            <w:r w:rsidRPr="003020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-Разучивание хоровода «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Огородная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хороводная».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-Музыкальные игры: «Мы танцуем возле грядки», «Никаноровна», «Огородная хороводная», «Золотые ворота».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AE784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AE784A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E784A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2020г.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784A" w:rsidRPr="00CE0176" w:rsidRDefault="00AE784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Вкусное лето – фрукты, ягоды.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Презентация «Волшебный</w:t>
            </w:r>
            <w:r w:rsidRPr="003020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сад»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«В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огороде и в саду витамины я найду» о фруктах,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ягодах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 «Язычок и вкусное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варенье».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Игровая ситуация «Угадай по</w:t>
            </w:r>
            <w:r w:rsidRPr="003020D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вкусу»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– рисования, лепка, аппликация -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«Фрукты»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-Фотоконкурс « Ягода – малина».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-Коллективная работа «Ягодное лукошко»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День угощения яблоками «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Молодильные</w:t>
            </w:r>
            <w:proofErr w:type="spellEnd"/>
            <w:r w:rsidRPr="003020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яблоки»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Воспитатели</w:t>
            </w:r>
          </w:p>
        </w:tc>
      </w:tr>
      <w:tr w:rsidR="00AE784A" w:rsidRPr="003020DE" w:rsidTr="003439C6">
        <w:trPr>
          <w:trHeight w:val="780"/>
        </w:trPr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  <w:r w:rsidR="00AE784A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E784A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2020г.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Дары леса.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Беседы: «Наш дом – природа», «Дары леса».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-Презентация «Съедобные и несъедобные грибы»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-Рассматривание плаката «Съедобные и несъедобные грибы».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-Рассказ «Способы употребления грибов в пищу».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-Чтение рассказ В.Катаев «Грибы».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-Поисково-исследовательская деятельность «Как отличить двойника?».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-Свободное 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общение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«Какие грибы я знаю».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-Дидактические познавательно – речевые игры: «Отгадай по силуэту», «Что где растет», «Съедобный – несъедобный», «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Собирем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грибы»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-Продуктивная деятельность из природного материала «Грибы для белочки», «В лес по грибы»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-Слушание музыки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Л.Абелян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«По грибы»,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М.Раухверген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Гибы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-Театральная игра «Под грибком»</w:t>
            </w:r>
            <w:r w:rsidRPr="003020DE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AE784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E784A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E784A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2020г.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proofErr w:type="gramStart"/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злаковых</w:t>
            </w:r>
            <w:proofErr w:type="gramEnd"/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хлеба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Беседа о хлебе «Путешествие колоска», «Откуда пришла</w:t>
            </w:r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булочка».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Знакомство со злаковыми</w:t>
            </w:r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культурами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-Рассматривани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колосьев зерновых растений, сюжетных картинок из серии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«Откуда хлеб пришел»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-Иллюстраций с изображением машин и приспособлений, используемых для выращивания злаков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-Чтение пословиц и поговорок о хлебе, художественных произведений о хлебе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-Игры: «Угадай на вкус» - определяют пшеничный или ржаной хлеб, «Кто назовет больше блюд», «Из чего сварили кашу», «Угадай на ощупь» (крупы),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«Назови профессию»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-С/</w:t>
            </w:r>
            <w:proofErr w:type="spellStart"/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игры: «Пекарня», «Супермаркет»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-Рисование: «Хлеб – хозяин дома», «Береги хлеб»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-Драматизация сказки «Колобок»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-Лепка из соленого теста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-Оформление альбома «Поэты о хлебе» - совместно с родителями.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Театр на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фланелеграфе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«Колобок»,</w:t>
            </w:r>
            <w:r w:rsidRPr="003020D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«Колосок».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Конкурс детского рисунка «Волшебные</w:t>
            </w:r>
            <w:r w:rsidRPr="003020D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превращения».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AE784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AE784A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E784A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2020г.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Мы вокруг берёзки встанем в хоровод.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Экскурсия в берёзовую аллею. Закрепить знания о строении дерева, её пользе</w:t>
            </w:r>
            <w:r w:rsidRPr="003020D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 характерных особенностях различных</w:t>
            </w:r>
            <w:r w:rsidRPr="003020D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деревьев.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-Рассматривание и сравнения березы с другими деревьями.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Стихи, песенки,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о берёзе: 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«Во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поле берёзонька</w:t>
            </w:r>
            <w:r w:rsidRPr="003020D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стояла»,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«На калине белый цвет», «Как по травкам, по муравкам»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-Чтение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произведениц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о березе: М. Пришвин «Разговор деревьев», Н. Павлова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«Земляничка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-Рисование «Стоит Алёна, платок зелёный, тонкий стан, белый сарафан»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Развлечение «Люблю березку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русскую»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650879" w:rsidRPr="003020DE" w:rsidTr="003439C6">
        <w:tc>
          <w:tcPr>
            <w:tcW w:w="10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879" w:rsidRPr="003020DE" w:rsidRDefault="003D7FD7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50879"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-я неделя 2</w:t>
            </w:r>
            <w:r w:rsidR="003439C6"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50879"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.08 – </w:t>
            </w:r>
            <w:r w:rsidR="003439C6"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650879" w:rsidRPr="003020D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08. 2020г. </w:t>
            </w:r>
            <w:r w:rsidR="00AE784A"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«Прощание с</w:t>
            </w:r>
            <w:r w:rsidR="00AE784A" w:rsidRPr="003020D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="00AE784A"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летом»</w:t>
            </w:r>
          </w:p>
        </w:tc>
      </w:tr>
      <w:tr w:rsidR="00AE784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3439C6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439C6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2020г.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Подарки лета.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Беседы: «Любимое время года», «Что нам лето принесло?», «Подарки</w:t>
            </w:r>
            <w:r w:rsidRPr="003020D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лета».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Чтение стихов, отгадывание загадок о</w:t>
            </w:r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лете.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Аппликация «Летний</w:t>
            </w:r>
            <w:r w:rsidRPr="003020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денек».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Рисование «Что нам лето подарило?</w:t>
            </w:r>
            <w:r w:rsidRPr="003020D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Настольная игра 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</w:t>
            </w:r>
            <w:proofErr w:type="gramStart"/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</w:t>
            </w:r>
            <w:proofErr w:type="gramEnd"/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саду ли, в</w:t>
            </w:r>
            <w:r w:rsidRPr="003020D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огороде».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84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439C6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439C6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2020г.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Разноцветная неделя.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-Беседа «Почему лето называют красным».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/и «Цветные автомобили», «Солнышко и дождик», «Встань на свое место»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Развивающая игра «Какого карандаша не</w:t>
            </w:r>
            <w:r w:rsidRPr="003020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стало».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Рисование по замыслу</w:t>
            </w:r>
            <w:r w:rsidRPr="003020D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карандашами.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«Смешиваем цвета - получаем другой</w:t>
            </w:r>
            <w:r w:rsidRPr="003020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цвет».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Беседа «История создания</w:t>
            </w:r>
            <w:r w:rsidRPr="003020D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карандаша».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-Конкурс на самую смешную рожицу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-Найди ошибки художника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  <w:r w:rsidRPr="003020D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Pr="003020D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гостях</w:t>
            </w:r>
            <w:r w:rsidRPr="003020D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20D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клоуна</w:t>
            </w:r>
            <w:r w:rsidRPr="003020D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Разноцветки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3020D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3020D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различных техник рисования с</w:t>
            </w:r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детьми.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Логопеды</w:t>
            </w:r>
          </w:p>
        </w:tc>
      </w:tr>
      <w:tr w:rsidR="00AE784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439C6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439C6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2020г.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784A" w:rsidRPr="00CE0176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Летние развлечения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Беседа: «Летние</w:t>
            </w:r>
            <w:r w:rsidRPr="003020D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развлечения».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Подвижные игры: «Игры лета», «Где мы были – мы не скажем, а что делали - покажем».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Фотогазета, </w:t>
            </w:r>
            <w:proofErr w:type="spell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фотоколлаж</w:t>
            </w:r>
            <w:proofErr w:type="spell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«Летом не скучали!»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сюжетных картинок 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«Лето».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Музыкальное развлечение «Прощай</w:t>
            </w:r>
            <w:r w:rsidRPr="003020D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Лето!»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84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784A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AE784A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E784A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2020г.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Подарки для друзей.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-Беседы: « Подарки», « Кто такой друг». «Чем можно порадовать друга?»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«Подарок</w:t>
            </w:r>
            <w:r w:rsidRPr="003020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другу».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Игра-тренинг 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«Как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можно сделать 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приятное</w:t>
            </w:r>
            <w:proofErr w:type="gramEnd"/>
            <w:r w:rsidRPr="003020D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другому».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Игра на развитие эмоций «Передача</w:t>
            </w:r>
            <w:r w:rsidRPr="003020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чувств».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Рисование, аппликация, ручное труд: изготовление открыток, поделок</w:t>
            </w:r>
            <w:r w:rsidRPr="003020D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для друзей.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-Игра – аттракцион «Подари улыбку другу».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Рисование «Портрет любимого</w:t>
            </w:r>
            <w:r w:rsidRPr="003020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друга»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84A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84A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AE784A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E784A"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2020г.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3439C6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6D1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Беседа «Цветочный натюрморт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3439C6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Беседа «Мой любимый цветок»</w:t>
            </w:r>
          </w:p>
          <w:p w:rsidR="003439C6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Изготовление композиции из</w:t>
            </w:r>
            <w:r w:rsidRPr="003020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цветов Рисование «Цветы на столе», «Узоры на</w:t>
            </w:r>
            <w:r w:rsidRPr="003020D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ткани».</w:t>
            </w:r>
          </w:p>
          <w:p w:rsidR="003439C6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Рассматривание плаката</w:t>
            </w:r>
            <w:r w:rsidRPr="003020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«Цветы».</w:t>
            </w:r>
          </w:p>
          <w:p w:rsidR="003439C6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Викторина «Цветы луговые, садовые».</w:t>
            </w:r>
          </w:p>
          <w:p w:rsidR="003439C6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Сбор</w:t>
            </w:r>
            <w:r w:rsidRPr="003020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гербария.</w:t>
            </w:r>
          </w:p>
          <w:p w:rsidR="00AE784A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</w:t>
            </w:r>
            <w:r w:rsidRPr="003020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«Мой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любимый</w:t>
            </w:r>
            <w:r w:rsidRPr="003020D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цветок».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Муз. Работник</w:t>
            </w:r>
          </w:p>
          <w:p w:rsidR="00AE784A" w:rsidRPr="003020DE" w:rsidRDefault="00AE784A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C6" w:rsidRPr="003020DE" w:rsidTr="003439C6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C6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31.08. 2020г.</w:t>
            </w:r>
          </w:p>
          <w:p w:rsidR="003439C6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439C6" w:rsidRPr="003020DE" w:rsidRDefault="003439C6" w:rsidP="003439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b/>
                <w:sz w:val="20"/>
                <w:szCs w:val="20"/>
              </w:rPr>
              <w:t>До свидания лето.</w:t>
            </w:r>
          </w:p>
          <w:p w:rsidR="003439C6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-Беседа « Чем запомнилось это лето»</w:t>
            </w:r>
          </w:p>
          <w:p w:rsidR="003439C6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-Коллективная аппликация «Мое лето»</w:t>
            </w:r>
          </w:p>
          <w:p w:rsidR="003439C6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3439C6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-Оформление альбома «Как я провел лето» - совместно с родителями</w:t>
            </w:r>
          </w:p>
          <w:p w:rsidR="003439C6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-Свободное общение « </w:t>
            </w:r>
            <w:proofErr w:type="gramStart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020DE">
              <w:rPr>
                <w:rFonts w:ascii="Times New Roman" w:hAnsi="Times New Roman" w:cs="Times New Roman"/>
                <w:sz w:val="20"/>
                <w:szCs w:val="20"/>
              </w:rPr>
              <w:t xml:space="preserve"> свиданье, лето красное»</w:t>
            </w:r>
          </w:p>
          <w:p w:rsidR="003439C6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-Музыкально – спортивный праздник «До свиданья,</w:t>
            </w:r>
            <w:r w:rsidRPr="003020DE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3020DE">
              <w:rPr>
                <w:rFonts w:ascii="Times New Roman" w:hAnsi="Times New Roman" w:cs="Times New Roman"/>
                <w:sz w:val="20"/>
                <w:szCs w:val="20"/>
              </w:rPr>
              <w:t>Лето!»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C6" w:rsidRPr="003020DE" w:rsidRDefault="003439C6" w:rsidP="003439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2DBD" w:rsidRPr="003439C6" w:rsidRDefault="00A42DBD" w:rsidP="003439C6">
      <w:pPr>
        <w:pStyle w:val="a4"/>
        <w:rPr>
          <w:rFonts w:ascii="Times New Roman" w:hAnsi="Times New Roman" w:cs="Times New Roman"/>
        </w:rPr>
      </w:pPr>
    </w:p>
    <w:sectPr w:rsidR="00A42DBD" w:rsidRPr="003439C6" w:rsidSect="00A4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2CE"/>
    <w:multiLevelType w:val="multilevel"/>
    <w:tmpl w:val="3966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D7E25"/>
    <w:multiLevelType w:val="multilevel"/>
    <w:tmpl w:val="6BD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F4882"/>
    <w:multiLevelType w:val="multilevel"/>
    <w:tmpl w:val="F2BC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D3057"/>
    <w:multiLevelType w:val="multilevel"/>
    <w:tmpl w:val="90D0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E7115"/>
    <w:multiLevelType w:val="multilevel"/>
    <w:tmpl w:val="07E4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5066A"/>
    <w:multiLevelType w:val="multilevel"/>
    <w:tmpl w:val="8A5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630DC"/>
    <w:multiLevelType w:val="multilevel"/>
    <w:tmpl w:val="5A36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D6A00"/>
    <w:multiLevelType w:val="multilevel"/>
    <w:tmpl w:val="BF44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A1A51"/>
    <w:multiLevelType w:val="multilevel"/>
    <w:tmpl w:val="BCE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F60CF1"/>
    <w:multiLevelType w:val="multilevel"/>
    <w:tmpl w:val="4FD0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73C2E"/>
    <w:multiLevelType w:val="multilevel"/>
    <w:tmpl w:val="D424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A37CB"/>
    <w:multiLevelType w:val="multilevel"/>
    <w:tmpl w:val="3B08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11291"/>
    <w:multiLevelType w:val="multilevel"/>
    <w:tmpl w:val="FFEE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13237"/>
    <w:multiLevelType w:val="multilevel"/>
    <w:tmpl w:val="38F2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D6AF7"/>
    <w:multiLevelType w:val="multilevel"/>
    <w:tmpl w:val="A1A0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B7207"/>
    <w:multiLevelType w:val="multilevel"/>
    <w:tmpl w:val="A370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82113B"/>
    <w:multiLevelType w:val="multilevel"/>
    <w:tmpl w:val="959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34EDB"/>
    <w:multiLevelType w:val="multilevel"/>
    <w:tmpl w:val="BD1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45472"/>
    <w:multiLevelType w:val="multilevel"/>
    <w:tmpl w:val="D2D4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93D4E"/>
    <w:multiLevelType w:val="multilevel"/>
    <w:tmpl w:val="531C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11528"/>
    <w:multiLevelType w:val="multilevel"/>
    <w:tmpl w:val="B36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2470B1"/>
    <w:multiLevelType w:val="multilevel"/>
    <w:tmpl w:val="1B56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AE39D8"/>
    <w:multiLevelType w:val="multilevel"/>
    <w:tmpl w:val="B7A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5"/>
  </w:num>
  <w:num w:numId="7">
    <w:abstractNumId w:val="20"/>
  </w:num>
  <w:num w:numId="8">
    <w:abstractNumId w:val="3"/>
  </w:num>
  <w:num w:numId="9">
    <w:abstractNumId w:val="14"/>
  </w:num>
  <w:num w:numId="10">
    <w:abstractNumId w:val="16"/>
  </w:num>
  <w:num w:numId="11">
    <w:abstractNumId w:val="22"/>
  </w:num>
  <w:num w:numId="12">
    <w:abstractNumId w:val="9"/>
  </w:num>
  <w:num w:numId="13">
    <w:abstractNumId w:val="6"/>
  </w:num>
  <w:num w:numId="14">
    <w:abstractNumId w:val="13"/>
  </w:num>
  <w:num w:numId="15">
    <w:abstractNumId w:val="2"/>
  </w:num>
  <w:num w:numId="16">
    <w:abstractNumId w:val="21"/>
  </w:num>
  <w:num w:numId="17">
    <w:abstractNumId w:val="18"/>
  </w:num>
  <w:num w:numId="18">
    <w:abstractNumId w:val="19"/>
  </w:num>
  <w:num w:numId="19">
    <w:abstractNumId w:val="15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4C8A"/>
    <w:rsid w:val="002C4FF4"/>
    <w:rsid w:val="002E1560"/>
    <w:rsid w:val="003020DE"/>
    <w:rsid w:val="003439C6"/>
    <w:rsid w:val="0037775B"/>
    <w:rsid w:val="003D7FD7"/>
    <w:rsid w:val="004278C5"/>
    <w:rsid w:val="00650879"/>
    <w:rsid w:val="007B094F"/>
    <w:rsid w:val="00852B49"/>
    <w:rsid w:val="00953E7B"/>
    <w:rsid w:val="009A072A"/>
    <w:rsid w:val="00A42DBD"/>
    <w:rsid w:val="00A676D1"/>
    <w:rsid w:val="00AB719B"/>
    <w:rsid w:val="00AC2C26"/>
    <w:rsid w:val="00AE784A"/>
    <w:rsid w:val="00C20A8B"/>
    <w:rsid w:val="00C94E6E"/>
    <w:rsid w:val="00CE0176"/>
    <w:rsid w:val="00D6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8A"/>
    <w:pPr>
      <w:ind w:left="720"/>
      <w:contextualSpacing/>
    </w:pPr>
  </w:style>
  <w:style w:type="paragraph" w:styleId="a4">
    <w:name w:val="No Spacing"/>
    <w:uiPriority w:val="1"/>
    <w:qFormat/>
    <w:rsid w:val="00D64C8A"/>
    <w:pPr>
      <w:spacing w:after="0" w:line="240" w:lineRule="auto"/>
    </w:pPr>
  </w:style>
  <w:style w:type="table" w:styleId="a5">
    <w:name w:val="Table Grid"/>
    <w:basedOn w:val="a1"/>
    <w:uiPriority w:val="59"/>
    <w:rsid w:val="00D64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64C8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Heading2">
    <w:name w:val="Heading 2"/>
    <w:basedOn w:val="a"/>
    <w:uiPriority w:val="1"/>
    <w:qFormat/>
    <w:rsid w:val="00D64C8A"/>
    <w:pPr>
      <w:widowControl w:val="0"/>
      <w:autoSpaceDE w:val="0"/>
      <w:autoSpaceDN w:val="0"/>
      <w:spacing w:after="0" w:line="240" w:lineRule="auto"/>
      <w:ind w:left="27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852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52B4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E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netadetstva.net/info/nastolnyj-teatr-svoimi-ruk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5F0C2-BFE0-4154-B305-F6DC5F3C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5573</Words>
  <Characters>31769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cp:lastPrinted>2020-10-29T07:37:00Z</cp:lastPrinted>
  <dcterms:created xsi:type="dcterms:W3CDTF">2020-10-29T07:40:00Z</dcterms:created>
  <dcterms:modified xsi:type="dcterms:W3CDTF">2020-10-29T07:40:00Z</dcterms:modified>
</cp:coreProperties>
</file>